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F5CE0" w14:textId="77777777" w:rsidR="000C4BBC" w:rsidRDefault="000C4BBC" w:rsidP="0064785B">
      <w:pPr>
        <w:pStyle w:val="Prrafodelista"/>
        <w:spacing w:line="240" w:lineRule="auto"/>
        <w:jc w:val="center"/>
        <w:rPr>
          <w:rFonts w:ascii="Arial" w:hAnsi="Arial" w:cs="Arial"/>
          <w:b/>
          <w:bCs/>
        </w:rPr>
      </w:pPr>
    </w:p>
    <w:p w14:paraId="2531D0A9" w14:textId="77777777" w:rsidR="000C4BBC" w:rsidRDefault="007161AD" w:rsidP="0064785B">
      <w:pPr>
        <w:pStyle w:val="Prrafodelista"/>
        <w:spacing w:line="240" w:lineRule="auto"/>
        <w:jc w:val="center"/>
        <w:rPr>
          <w:rFonts w:ascii="Arial" w:hAnsi="Arial" w:cs="Arial"/>
          <w:b/>
          <w:bCs/>
          <w:u w:val="single"/>
        </w:rPr>
      </w:pPr>
      <w:bookmarkStart w:id="0" w:name="_Hlk116368940"/>
      <w:r w:rsidRPr="000C4BBC">
        <w:rPr>
          <w:rFonts w:ascii="Arial" w:hAnsi="Arial" w:cs="Arial"/>
          <w:b/>
          <w:bCs/>
          <w:u w:val="single"/>
        </w:rPr>
        <w:t xml:space="preserve">¿Sabías que en México hay más de 22 mil personas </w:t>
      </w:r>
    </w:p>
    <w:p w14:paraId="21034587" w14:textId="40DACE86" w:rsidR="007161AD" w:rsidRPr="000C4BBC" w:rsidRDefault="007161AD" w:rsidP="0064785B">
      <w:pPr>
        <w:pStyle w:val="Prrafodelista"/>
        <w:spacing w:line="240" w:lineRule="auto"/>
        <w:jc w:val="center"/>
        <w:rPr>
          <w:rFonts w:ascii="Arial" w:hAnsi="Arial" w:cs="Arial"/>
          <w:b/>
          <w:bCs/>
          <w:u w:val="single"/>
        </w:rPr>
      </w:pPr>
      <w:r w:rsidRPr="000C4BBC">
        <w:rPr>
          <w:rFonts w:ascii="Arial" w:hAnsi="Arial" w:cs="Arial"/>
          <w:b/>
          <w:bCs/>
          <w:u w:val="single"/>
        </w:rPr>
        <w:t>esperando un trasplante?</w:t>
      </w:r>
    </w:p>
    <w:p w14:paraId="6D126EC6" w14:textId="77777777" w:rsidR="007161AD" w:rsidRDefault="007161AD" w:rsidP="0064785B">
      <w:pPr>
        <w:pStyle w:val="Prrafodelista"/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23115CE7" w14:textId="34AC64C7" w:rsidR="007161AD" w:rsidRDefault="00883075" w:rsidP="000C4BBC">
      <w:pPr>
        <w:pStyle w:val="Prrafodelista"/>
        <w:spacing w:line="240" w:lineRule="auto"/>
        <w:ind w:left="144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Doce</w:t>
      </w:r>
      <w:r w:rsidR="00F06CCC">
        <w:rPr>
          <w:rFonts w:ascii="Arial" w:hAnsi="Arial" w:cs="Arial"/>
          <w:b/>
          <w:bCs/>
          <w:sz w:val="24"/>
          <w:szCs w:val="24"/>
        </w:rPr>
        <w:t xml:space="preserve"> datos </w:t>
      </w:r>
      <w:r w:rsidR="007161AD">
        <w:rPr>
          <w:rFonts w:ascii="Arial" w:hAnsi="Arial" w:cs="Arial"/>
          <w:b/>
          <w:bCs/>
          <w:sz w:val="24"/>
          <w:szCs w:val="24"/>
        </w:rPr>
        <w:t xml:space="preserve">que debes saber </w:t>
      </w:r>
      <w:r w:rsidR="00F06CCC">
        <w:rPr>
          <w:rFonts w:ascii="Arial" w:hAnsi="Arial" w:cs="Arial"/>
          <w:b/>
          <w:bCs/>
          <w:sz w:val="24"/>
          <w:szCs w:val="24"/>
        </w:rPr>
        <w:t>para conmemorar</w:t>
      </w:r>
    </w:p>
    <w:p w14:paraId="5860F49D" w14:textId="1666DD04" w:rsidR="00B04817" w:rsidRPr="0000447B" w:rsidRDefault="00F06CCC" w:rsidP="000C4BBC">
      <w:pPr>
        <w:pStyle w:val="Prrafodelista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el Día Mundial de la Donación de Órganos, Tejidos y Trasplantes</w:t>
      </w:r>
    </w:p>
    <w:p w14:paraId="65D4D566" w14:textId="77777777" w:rsidR="00D10A20" w:rsidRDefault="00D10A20" w:rsidP="006B6F36">
      <w:pPr>
        <w:pStyle w:val="CuerpoA"/>
        <w:spacing w:line="240" w:lineRule="auto"/>
        <w:jc w:val="both"/>
        <w:rPr>
          <w:rStyle w:val="Ninguno"/>
          <w:rFonts w:cs="Arial"/>
          <w:b/>
          <w:bCs/>
          <w:color w:val="auto"/>
        </w:rPr>
      </w:pPr>
    </w:p>
    <w:p w14:paraId="518D9ABD" w14:textId="5AF311AB" w:rsidR="00D10A20" w:rsidRDefault="000C4BBC" w:rsidP="006B6F36">
      <w:pPr>
        <w:jc w:val="both"/>
        <w:rPr>
          <w:rStyle w:val="Ninguno"/>
          <w:rFonts w:ascii="Arial" w:eastAsia="Arial Unicode MS" w:hAnsi="Arial" w:cs="Arial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C4BBC">
        <w:rPr>
          <w:rFonts w:ascii="Arial" w:eastAsia="Arial" w:hAnsi="Arial" w:cs="Arial"/>
          <w:b/>
          <w:bCs/>
        </w:rPr>
        <w:t xml:space="preserve">CDMX, </w:t>
      </w:r>
      <w:r w:rsidR="00F259E7">
        <w:rPr>
          <w:rFonts w:ascii="Arial" w:eastAsia="Arial" w:hAnsi="Arial" w:cs="Arial"/>
          <w:b/>
          <w:bCs/>
        </w:rPr>
        <w:t>1</w:t>
      </w:r>
      <w:r w:rsidR="006522D7">
        <w:rPr>
          <w:rFonts w:ascii="Arial" w:eastAsia="Arial" w:hAnsi="Arial" w:cs="Arial"/>
          <w:b/>
          <w:bCs/>
        </w:rPr>
        <w:t>1</w:t>
      </w:r>
      <w:r w:rsidR="00F259E7">
        <w:rPr>
          <w:rFonts w:ascii="Arial" w:eastAsia="Arial" w:hAnsi="Arial" w:cs="Arial"/>
          <w:b/>
          <w:bCs/>
        </w:rPr>
        <w:t xml:space="preserve"> </w:t>
      </w:r>
      <w:r w:rsidRPr="000C4BBC">
        <w:rPr>
          <w:rFonts w:ascii="Arial" w:eastAsia="Arial" w:hAnsi="Arial" w:cs="Arial"/>
          <w:b/>
          <w:bCs/>
        </w:rPr>
        <w:t>de octubre de 2022</w:t>
      </w:r>
      <w:r>
        <w:rPr>
          <w:rFonts w:ascii="Arial" w:eastAsia="Arial" w:hAnsi="Arial" w:cs="Arial"/>
          <w:b/>
          <w:bCs/>
        </w:rPr>
        <w:t xml:space="preserve">.- </w:t>
      </w:r>
      <w:r w:rsidR="00D10A20" w:rsidRPr="000C4BBC">
        <w:rPr>
          <w:rStyle w:val="Ninguno"/>
          <w:rFonts w:ascii="Arial" w:eastAsia="Arial Unicode MS" w:hAnsi="Arial" w:cs="Arial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  <w:t>El</w:t>
      </w:r>
      <w:r w:rsidR="00D10A20" w:rsidRPr="00D10A20">
        <w:rPr>
          <w:rStyle w:val="Ninguno"/>
          <w:rFonts w:ascii="Arial" w:eastAsia="Arial Unicode MS" w:hAnsi="Arial" w:cs="Arial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14 de octubre de cada año se </w:t>
      </w:r>
      <w:r w:rsidR="00562350">
        <w:rPr>
          <w:rStyle w:val="Ninguno"/>
          <w:rFonts w:ascii="Arial" w:eastAsia="Arial Unicode MS" w:hAnsi="Arial" w:cs="Arial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  <w:t>conmemora</w:t>
      </w:r>
      <w:r w:rsidR="00D10A20" w:rsidRPr="00D10A20">
        <w:rPr>
          <w:rStyle w:val="Ninguno"/>
          <w:rFonts w:ascii="Arial" w:eastAsia="Arial Unicode MS" w:hAnsi="Arial" w:cs="Arial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el Día Mundial de la Donación de Órganos, Tejidos y Trasplantes</w:t>
      </w:r>
      <w:r w:rsidR="00562350">
        <w:rPr>
          <w:rStyle w:val="Ninguno"/>
          <w:rFonts w:ascii="Arial" w:eastAsia="Arial Unicode MS" w:hAnsi="Arial" w:cs="Arial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; este día </w:t>
      </w:r>
      <w:r w:rsidR="00D10A20" w:rsidRPr="00D10A20">
        <w:rPr>
          <w:rStyle w:val="Ninguno"/>
          <w:rFonts w:ascii="Arial" w:eastAsia="Arial Unicode MS" w:hAnsi="Arial" w:cs="Arial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tiene como propósito incentivar </w:t>
      </w:r>
      <w:r w:rsidR="004653C7">
        <w:rPr>
          <w:rStyle w:val="Ninguno"/>
          <w:rFonts w:ascii="Arial" w:eastAsia="Arial Unicode MS" w:hAnsi="Arial" w:cs="Arial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  <w:t>a</w:t>
      </w:r>
      <w:r w:rsidR="00D10A20" w:rsidRPr="00D10A20">
        <w:rPr>
          <w:rStyle w:val="Ninguno"/>
          <w:rFonts w:ascii="Arial" w:eastAsia="Arial Unicode MS" w:hAnsi="Arial" w:cs="Arial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las personas</w:t>
      </w:r>
      <w:r w:rsidR="00B72F20">
        <w:rPr>
          <w:rStyle w:val="Ninguno"/>
          <w:rFonts w:ascii="Arial" w:eastAsia="Arial Unicode MS" w:hAnsi="Arial" w:cs="Arial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para </w:t>
      </w:r>
      <w:r w:rsidR="00A87841">
        <w:rPr>
          <w:rStyle w:val="Ninguno"/>
          <w:rFonts w:ascii="Arial" w:eastAsia="Arial Unicode MS" w:hAnsi="Arial" w:cs="Arial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  <w:t>que se conviertan en</w:t>
      </w:r>
      <w:r w:rsidR="00D10A20" w:rsidRPr="00D10A20">
        <w:rPr>
          <w:rStyle w:val="Ninguno"/>
          <w:rFonts w:ascii="Arial" w:eastAsia="Arial Unicode MS" w:hAnsi="Arial" w:cs="Arial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B72F20">
        <w:rPr>
          <w:rStyle w:val="Ninguno"/>
          <w:rFonts w:ascii="Arial" w:eastAsia="Arial Unicode MS" w:hAnsi="Arial" w:cs="Arial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  <w:t>potenciales donadores</w:t>
      </w:r>
      <w:r w:rsidR="00D10A20" w:rsidRPr="00D10A20">
        <w:rPr>
          <w:rStyle w:val="Ninguno"/>
          <w:rFonts w:ascii="Arial" w:eastAsia="Arial Unicode MS" w:hAnsi="Arial" w:cs="Arial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0B0A2E">
        <w:rPr>
          <w:rStyle w:val="Ninguno"/>
          <w:rFonts w:ascii="Arial" w:eastAsia="Arial Unicode MS" w:hAnsi="Arial" w:cs="Arial"/>
          <w:bdr w:val="none" w:sz="0" w:space="0" w:color="auto" w:frame="1"/>
          <w:lang w:eastAsia="es-MX"/>
          <w14:textOutline w14:w="12700" w14:cap="flat" w14:cmpd="sng" w14:algn="ctr">
            <w14:noFill/>
            <w14:prstDash w14:val="solid"/>
            <w14:miter w14:lim="100000"/>
          </w14:textOutline>
        </w:rPr>
        <w:t>y así traer esperanza a los miles de pacientes que esperan salvar su vida.</w:t>
      </w:r>
    </w:p>
    <w:p w14:paraId="09AEAD4E" w14:textId="09CAF2C9" w:rsidR="007C769D" w:rsidRPr="007C769D" w:rsidRDefault="007C769D" w:rsidP="006B6F36">
      <w:pPr>
        <w:jc w:val="both"/>
        <w:rPr>
          <w:rStyle w:val="Ninguno"/>
          <w:rFonts w:ascii="Arial" w:eastAsia="Arial Unicode MS" w:hAnsi="Arial" w:cs="Arial"/>
          <w:u w:color="000000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C769D">
        <w:rPr>
          <w:rStyle w:val="Ninguno"/>
          <w:rFonts w:ascii="Arial" w:eastAsia="Arial Unicode MS" w:hAnsi="Arial" w:cs="Arial"/>
          <w:u w:color="000000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La mejor manera de </w:t>
      </w:r>
      <w:r w:rsidR="009D6E54">
        <w:rPr>
          <w:rStyle w:val="Ninguno"/>
          <w:rFonts w:ascii="Arial" w:eastAsia="Arial Unicode MS" w:hAnsi="Arial" w:cs="Arial"/>
          <w:bdr w:val="none" w:sz="0" w:space="0" w:color="auto" w:frame="1"/>
          <w:lang w:eastAsia="es-MX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sumarse a esta fecha </w:t>
      </w:r>
      <w:r w:rsidRPr="007C769D">
        <w:rPr>
          <w:rStyle w:val="Ninguno"/>
          <w:rFonts w:ascii="Arial" w:eastAsia="Arial Unicode MS" w:hAnsi="Arial" w:cs="Arial"/>
          <w:u w:color="000000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  <w:t>es informándote y compartiendo</w:t>
      </w:r>
      <w:r w:rsidR="00B72F20">
        <w:rPr>
          <w:rStyle w:val="Ninguno"/>
          <w:rFonts w:ascii="Arial" w:eastAsia="Arial Unicode MS" w:hAnsi="Arial" w:cs="Arial"/>
          <w:u w:color="000000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conocimiento</w:t>
      </w:r>
      <w:r w:rsidRPr="007C769D">
        <w:rPr>
          <w:rStyle w:val="Ninguno"/>
          <w:rFonts w:ascii="Arial" w:eastAsia="Arial Unicode MS" w:hAnsi="Arial" w:cs="Arial"/>
          <w:u w:color="000000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con los demás para </w:t>
      </w:r>
      <w:r w:rsidR="00A35AEC">
        <w:rPr>
          <w:rStyle w:val="Ninguno"/>
          <w:rFonts w:ascii="Arial" w:eastAsia="Arial Unicode MS" w:hAnsi="Arial" w:cs="Arial"/>
          <w:u w:color="000000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  <w:t>poder llegar</w:t>
      </w:r>
      <w:r w:rsidRPr="007C769D">
        <w:rPr>
          <w:rStyle w:val="Ninguno"/>
          <w:rFonts w:ascii="Arial" w:eastAsia="Arial Unicode MS" w:hAnsi="Arial" w:cs="Arial"/>
          <w:u w:color="000000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 la mayor cantidad de gente posible</w:t>
      </w:r>
      <w:r w:rsidR="00A35AEC">
        <w:rPr>
          <w:rStyle w:val="Ninguno"/>
          <w:rFonts w:ascii="Arial" w:eastAsia="Arial Unicode MS" w:hAnsi="Arial" w:cs="Arial"/>
          <w:u w:color="000000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eliminando mitos y promoviendo la cultura de la donación en nuestro país. Por eso, </w:t>
      </w:r>
      <w:r w:rsidR="00397118" w:rsidRPr="00F664FB">
        <w:rPr>
          <w:rStyle w:val="Ninguno"/>
          <w:rFonts w:ascii="Arial" w:eastAsia="Arial Unicode MS" w:hAnsi="Arial" w:cs="Arial"/>
          <w:b/>
          <w:bCs/>
          <w:u w:color="000000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  <w:t>Be The Match</w:t>
      </w:r>
      <w:r w:rsidR="00397118" w:rsidRPr="00F664FB">
        <w:rPr>
          <w:rStyle w:val="Ninguno"/>
          <w:rFonts w:ascii="Arial" w:eastAsia="Arial Unicode MS" w:hAnsi="Arial" w:cs="Arial"/>
          <w:b/>
          <w:bCs/>
          <w:u w:color="000000"/>
          <w:bdr w:val="nil"/>
          <w:vertAlign w:val="superscript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  <w:t>®</w:t>
      </w:r>
      <w:r w:rsidR="00397118">
        <w:rPr>
          <w:rStyle w:val="Ninguno"/>
          <w:rFonts w:ascii="Arial" w:eastAsia="Arial Unicode MS" w:hAnsi="Arial" w:cs="Arial"/>
          <w:b/>
          <w:bCs/>
          <w:u w:color="000000"/>
          <w:bdr w:val="nil"/>
          <w:vertAlign w:val="superscript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64785B">
        <w:rPr>
          <w:rStyle w:val="Ninguno"/>
          <w:rFonts w:ascii="Arial" w:eastAsia="Arial Unicode MS" w:hAnsi="Arial" w:cs="Arial"/>
          <w:b/>
          <w:bCs/>
          <w:u w:color="000000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  <w:t>México</w:t>
      </w:r>
      <w:r w:rsidR="00B72F20" w:rsidRPr="0064785B">
        <w:rPr>
          <w:rStyle w:val="Ninguno"/>
          <w:rFonts w:ascii="Arial" w:eastAsia="Arial Unicode MS" w:hAnsi="Arial" w:cs="Arial"/>
          <w:u w:color="000000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 w:rsidR="00B72F20">
        <w:rPr>
          <w:rStyle w:val="Ninguno"/>
          <w:rFonts w:ascii="Arial" w:eastAsia="Arial Unicode MS" w:hAnsi="Arial" w:cs="Arial"/>
          <w:b/>
          <w:bCs/>
          <w:u w:color="000000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bookmarkStart w:id="1" w:name="_Hlk115887759"/>
      <w:bookmarkStart w:id="2" w:name="_Hlk115886953"/>
      <w:r w:rsidR="00B72F20" w:rsidRPr="006A3C4D">
        <w:rPr>
          <w:rFonts w:ascii="Arial" w:hAnsi="Arial" w:cs="Arial"/>
          <w:shd w:val="clear" w:color="auto" w:fill="FFFFFF"/>
        </w:rPr>
        <w:t>organización sin fines de lucro que representa el registro más diverso de potenciales donadores de médula ósea a nivel mundial</w:t>
      </w:r>
      <w:bookmarkEnd w:id="1"/>
      <w:r w:rsidR="00B72F20">
        <w:rPr>
          <w:rFonts w:ascii="Arial" w:hAnsi="Arial" w:cs="Arial"/>
          <w:shd w:val="clear" w:color="auto" w:fill="FFFFFF"/>
        </w:rPr>
        <w:t>,</w:t>
      </w:r>
      <w:r w:rsidR="00397118">
        <w:rPr>
          <w:rStyle w:val="Ninguno"/>
          <w:rFonts w:ascii="Arial" w:eastAsia="Arial Unicode MS" w:hAnsi="Arial" w:cs="Arial"/>
          <w:u w:color="000000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bookmarkEnd w:id="2"/>
      <w:r w:rsidR="00397118">
        <w:rPr>
          <w:rStyle w:val="Ninguno"/>
          <w:rFonts w:ascii="Arial" w:eastAsia="Arial Unicode MS" w:hAnsi="Arial" w:cs="Arial"/>
          <w:u w:color="000000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te presenta </w:t>
      </w:r>
      <w:r w:rsidR="00A35AEC">
        <w:rPr>
          <w:rStyle w:val="Ninguno"/>
          <w:rFonts w:ascii="Arial" w:eastAsia="Arial Unicode MS" w:hAnsi="Arial" w:cs="Arial"/>
          <w:u w:color="000000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  <w:t>algunos datos que</w:t>
      </w:r>
      <w:r w:rsidR="00B72F20">
        <w:rPr>
          <w:rStyle w:val="Ninguno"/>
          <w:rFonts w:ascii="Arial" w:eastAsia="Arial Unicode MS" w:hAnsi="Arial" w:cs="Arial"/>
          <w:u w:color="000000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 w:rsidR="00A35AEC">
        <w:rPr>
          <w:rStyle w:val="Ninguno"/>
          <w:rFonts w:ascii="Arial" w:eastAsia="Arial Unicode MS" w:hAnsi="Arial" w:cs="Arial"/>
          <w:u w:color="000000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quizás</w:t>
      </w:r>
      <w:r w:rsidR="00B72F20">
        <w:rPr>
          <w:rStyle w:val="Ninguno"/>
          <w:rFonts w:ascii="Arial" w:eastAsia="Arial Unicode MS" w:hAnsi="Arial" w:cs="Arial"/>
          <w:u w:color="000000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 w:rsidR="00A35AEC">
        <w:rPr>
          <w:rStyle w:val="Ninguno"/>
          <w:rFonts w:ascii="Arial" w:eastAsia="Arial Unicode MS" w:hAnsi="Arial" w:cs="Arial"/>
          <w:u w:color="000000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no sabías para seguir</w:t>
      </w:r>
      <w:r w:rsidR="005C080E">
        <w:rPr>
          <w:rStyle w:val="Ninguno"/>
          <w:rFonts w:ascii="Arial" w:eastAsia="Arial Unicode MS" w:hAnsi="Arial" w:cs="Arial"/>
          <w:u w:color="000000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fomentando</w:t>
      </w:r>
      <w:r w:rsidR="00A35AEC">
        <w:rPr>
          <w:rStyle w:val="Ninguno"/>
          <w:rFonts w:ascii="Arial" w:eastAsia="Arial Unicode MS" w:hAnsi="Arial" w:cs="Arial"/>
          <w:u w:color="000000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5C080E">
        <w:rPr>
          <w:rStyle w:val="Ninguno"/>
          <w:rFonts w:ascii="Arial" w:eastAsia="Arial Unicode MS" w:hAnsi="Arial" w:cs="Arial"/>
          <w:bdr w:val="none" w:sz="0" w:space="0" w:color="auto" w:frame="1"/>
          <w:lang w:eastAsia="es-MX"/>
          <w14:textOutline w14:w="12700" w14:cap="flat" w14:cmpd="sng" w14:algn="ctr">
            <w14:noFill/>
            <w14:prstDash w14:val="solid"/>
            <w14:miter w14:lim="100000"/>
          </w14:textOutline>
        </w:rPr>
        <w:t>la cultura de donación en nuestro país.</w:t>
      </w:r>
    </w:p>
    <w:p w14:paraId="7DE4C458" w14:textId="36BC348A" w:rsidR="00CA2788" w:rsidRDefault="00CA2788" w:rsidP="00B72F20">
      <w:pPr>
        <w:pStyle w:val="Prrafodelista"/>
        <w:numPr>
          <w:ilvl w:val="0"/>
          <w:numId w:val="4"/>
        </w:numPr>
        <w:jc w:val="both"/>
        <w:rPr>
          <w:rStyle w:val="Ninguno"/>
          <w:rFonts w:ascii="Arial" w:eastAsia="Arial Unicode MS" w:hAnsi="Arial" w:cs="Arial"/>
          <w:u w:color="000000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A2788">
        <w:rPr>
          <w:rStyle w:val="Ninguno"/>
          <w:rFonts w:ascii="Arial" w:eastAsia="Arial Unicode MS" w:hAnsi="Arial" w:cs="Arial"/>
          <w:u w:color="000000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  <w:t>La donación de órganos consiste en la extracción de órganos o tejidos del cuerpo de una persona fallecida recientemente o de un dona</w:t>
      </w:r>
      <w:r w:rsidR="00B72F20">
        <w:rPr>
          <w:rStyle w:val="Ninguno"/>
          <w:rFonts w:ascii="Arial" w:eastAsia="Arial Unicode MS" w:hAnsi="Arial" w:cs="Arial"/>
          <w:u w:color="000000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  <w:t>dor</w:t>
      </w:r>
      <w:r w:rsidRPr="00CA2788">
        <w:rPr>
          <w:rStyle w:val="Ninguno"/>
          <w:rFonts w:ascii="Arial" w:eastAsia="Arial Unicode MS" w:hAnsi="Arial" w:cs="Arial"/>
          <w:u w:color="000000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vivo, con el propósito de implantarlo en una persona a la que le ha sido extirpado</w:t>
      </w:r>
      <w:r w:rsidR="00002BFC">
        <w:rPr>
          <w:rStyle w:val="Ninguno"/>
          <w:rFonts w:ascii="Arial" w:eastAsia="Arial Unicode MS" w:hAnsi="Arial" w:cs="Arial"/>
          <w:u w:color="000000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002BFC">
        <w:rPr>
          <w:rStyle w:val="Ninguno"/>
          <w:rFonts w:ascii="Arial" w:eastAsia="Arial Unicode MS" w:hAnsi="Arial" w:cs="Arial"/>
          <w:bdr w:val="none" w:sz="0" w:space="0" w:color="auto" w:frame="1"/>
          <w:lang w:eastAsia="es-MX"/>
          <w14:textOutline w14:w="12700" w14:cap="flat" w14:cmpd="sng" w14:algn="ctr">
            <w14:noFill/>
            <w14:prstDash w14:val="solid"/>
            <w14:miter w14:lim="100000"/>
          </w14:textOutline>
        </w:rPr>
        <w:t>o que necesita de uno nuevo para curar un padecimiento.</w:t>
      </w:r>
    </w:p>
    <w:p w14:paraId="52455B07" w14:textId="35223F57" w:rsidR="007D600B" w:rsidRDefault="007D600B" w:rsidP="00B72F20">
      <w:pPr>
        <w:pStyle w:val="Prrafodelista"/>
        <w:numPr>
          <w:ilvl w:val="0"/>
          <w:numId w:val="4"/>
        </w:numPr>
        <w:jc w:val="both"/>
        <w:rPr>
          <w:rStyle w:val="Ninguno"/>
          <w:rFonts w:ascii="Arial" w:eastAsia="Arial Unicode MS" w:hAnsi="Arial" w:cs="Arial"/>
          <w:u w:color="000000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62350">
        <w:rPr>
          <w:rStyle w:val="Ninguno"/>
          <w:rFonts w:ascii="Arial" w:eastAsia="Arial Unicode MS" w:hAnsi="Arial" w:cs="Arial"/>
          <w:u w:color="000000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  <w:t>En México hay más de 22 mil personas esperando un trasplante</w:t>
      </w:r>
      <w:r w:rsidR="004653C7">
        <w:rPr>
          <w:rStyle w:val="Ninguno"/>
          <w:rFonts w:ascii="Arial" w:eastAsia="Arial Unicode MS" w:hAnsi="Arial" w:cs="Arial"/>
          <w:u w:color="000000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>
        <w:rPr>
          <w:rStyle w:val="Refdenotaalpie"/>
          <w:rFonts w:ascii="Arial" w:eastAsia="Arial Unicode MS" w:hAnsi="Arial" w:cs="Arial"/>
          <w:u w:color="000000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  <w:footnoteReference w:id="1"/>
      </w:r>
    </w:p>
    <w:p w14:paraId="125125E5" w14:textId="77777777" w:rsidR="00CA2788" w:rsidRDefault="00CA2788" w:rsidP="00633E76">
      <w:pPr>
        <w:pStyle w:val="Prrafodelista"/>
        <w:numPr>
          <w:ilvl w:val="0"/>
          <w:numId w:val="4"/>
        </w:numPr>
        <w:jc w:val="both"/>
        <w:rPr>
          <w:rStyle w:val="Ninguno"/>
          <w:rFonts w:ascii="Arial" w:eastAsia="Arial Unicode MS" w:hAnsi="Arial" w:cs="Arial"/>
          <w:u w:color="000000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A2788">
        <w:rPr>
          <w:rStyle w:val="Ninguno"/>
          <w:rFonts w:ascii="Arial" w:eastAsia="Arial Unicode MS" w:hAnsi="Arial" w:cs="Arial"/>
          <w:u w:color="000000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Entre los órganos internos que se pueden donar se encuentran: riñones, corazón, hígado, páncreas, intestinos y pulmones. </w:t>
      </w:r>
    </w:p>
    <w:p w14:paraId="46CFD630" w14:textId="3090806C" w:rsidR="00CA2788" w:rsidRPr="00CA2788" w:rsidRDefault="00CA2788" w:rsidP="00633E76">
      <w:pPr>
        <w:pStyle w:val="Prrafodelista"/>
        <w:numPr>
          <w:ilvl w:val="0"/>
          <w:numId w:val="4"/>
        </w:numPr>
        <w:jc w:val="both"/>
        <w:rPr>
          <w:rStyle w:val="Ninguno"/>
          <w:rFonts w:ascii="Arial" w:eastAsia="Arial Unicode MS" w:hAnsi="Arial" w:cs="Arial"/>
          <w:u w:color="000000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A2788">
        <w:rPr>
          <w:rStyle w:val="Ninguno"/>
          <w:rFonts w:ascii="Arial" w:eastAsia="Arial Unicode MS" w:hAnsi="Arial" w:cs="Arial"/>
          <w:u w:color="000000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La piel, los huesos, la médula ósea y la </w:t>
      </w:r>
      <w:r w:rsidR="002160A2" w:rsidRPr="00CA2788">
        <w:rPr>
          <w:rStyle w:val="Ninguno"/>
          <w:rFonts w:ascii="Arial" w:eastAsia="Arial Unicode MS" w:hAnsi="Arial" w:cs="Arial"/>
          <w:u w:color="000000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  <w:t>córnea</w:t>
      </w:r>
      <w:r w:rsidRPr="00CA2788">
        <w:rPr>
          <w:rStyle w:val="Ninguno"/>
          <w:rFonts w:ascii="Arial" w:eastAsia="Arial Unicode MS" w:hAnsi="Arial" w:cs="Arial"/>
          <w:u w:color="000000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son también tejidos trasplantables.</w:t>
      </w:r>
    </w:p>
    <w:p w14:paraId="682616AB" w14:textId="4A1EC340" w:rsidR="004653C7" w:rsidRDefault="004653C7" w:rsidP="00883075">
      <w:pPr>
        <w:pStyle w:val="Prrafodelista"/>
        <w:numPr>
          <w:ilvl w:val="0"/>
          <w:numId w:val="4"/>
        </w:numPr>
        <w:jc w:val="both"/>
        <w:rPr>
          <w:rStyle w:val="Ninguno"/>
          <w:rFonts w:ascii="Arial" w:eastAsia="Arial Unicode MS" w:hAnsi="Arial" w:cs="Arial"/>
          <w:u w:color="000000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inguno"/>
          <w:rFonts w:ascii="Arial" w:eastAsia="Arial Unicode MS" w:hAnsi="Arial" w:cs="Arial"/>
          <w:u w:color="000000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  <w:t>Donar un riñón, parte del hígado o médula ósea son</w:t>
      </w:r>
      <w:r w:rsidR="00CA2788">
        <w:rPr>
          <w:rStyle w:val="Ninguno"/>
          <w:rFonts w:ascii="Arial" w:eastAsia="Arial Unicode MS" w:hAnsi="Arial" w:cs="Arial"/>
          <w:u w:color="000000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de</w:t>
      </w:r>
      <w:r>
        <w:rPr>
          <w:rStyle w:val="Ninguno"/>
          <w:rFonts w:ascii="Arial" w:eastAsia="Arial Unicode MS" w:hAnsi="Arial" w:cs="Arial"/>
          <w:u w:color="000000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las pocas formas en las que se puede donar vida en vida.</w:t>
      </w:r>
    </w:p>
    <w:p w14:paraId="1935561A" w14:textId="77777777" w:rsidR="00986197" w:rsidRPr="00262A92" w:rsidRDefault="00986197" w:rsidP="00262A92">
      <w:pPr>
        <w:jc w:val="both"/>
        <w:rPr>
          <w:rStyle w:val="Ninguno"/>
          <w:rFonts w:ascii="Arial" w:eastAsia="Arial Unicode MS" w:hAnsi="Arial" w:cs="Arial"/>
          <w:u w:color="000000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B5D0099" w14:textId="074E546A" w:rsidR="00986197" w:rsidRPr="00986197" w:rsidRDefault="00986197" w:rsidP="00986197">
      <w:pPr>
        <w:jc w:val="both"/>
        <w:rPr>
          <w:rStyle w:val="Ninguno"/>
          <w:rFonts w:ascii="Arial" w:eastAsia="Arial Unicode MS" w:hAnsi="Arial" w:cs="Arial"/>
          <w:b/>
          <w:bCs/>
          <w:bdr w:val="none" w:sz="0" w:space="0" w:color="auto" w:frame="1"/>
          <w:lang w:eastAsia="es-MX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986197">
        <w:rPr>
          <w:rStyle w:val="Ninguno"/>
          <w:rFonts w:ascii="Arial" w:eastAsia="Arial Unicode MS" w:hAnsi="Arial" w:cs="Arial"/>
          <w:b/>
          <w:bCs/>
          <w:bdr w:val="none" w:sz="0" w:space="0" w:color="auto" w:frame="1"/>
          <w:lang w:eastAsia="es-MX"/>
          <w14:textOutline w14:w="12700" w14:cap="flat" w14:cmpd="sng" w14:algn="ctr">
            <w14:noFill/>
            <w14:prstDash w14:val="solid"/>
            <w14:miter w14:lim="100000"/>
          </w14:textOutline>
        </w:rPr>
        <w:t>¿Sabías que la médula ósea es la única que se regenera?</w:t>
      </w:r>
    </w:p>
    <w:p w14:paraId="5D683CA1" w14:textId="016BF4DC" w:rsidR="009145F7" w:rsidRPr="00562350" w:rsidRDefault="009145F7" w:rsidP="00883075">
      <w:pPr>
        <w:pStyle w:val="Prrafodelista"/>
        <w:numPr>
          <w:ilvl w:val="0"/>
          <w:numId w:val="4"/>
        </w:numPr>
        <w:jc w:val="both"/>
        <w:rPr>
          <w:rStyle w:val="Ninguno"/>
          <w:rFonts w:ascii="Arial" w:eastAsia="Arial Unicode MS" w:hAnsi="Arial" w:cs="Arial"/>
          <w:u w:color="000000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62350">
        <w:rPr>
          <w:rStyle w:val="Ninguno"/>
          <w:rFonts w:ascii="Arial" w:eastAsia="Arial Unicode MS" w:hAnsi="Arial" w:cs="Arial"/>
          <w:u w:color="000000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Un trasplante de médula ósea es un procedimiento médico que reemplaza las células enfermas de un paciente, por células sanas de un </w:t>
      </w:r>
      <w:r w:rsidR="00357C9C">
        <w:rPr>
          <w:rStyle w:val="Ninguno"/>
          <w:rFonts w:ascii="Arial" w:eastAsia="Arial Unicode MS" w:hAnsi="Arial" w:cs="Arial"/>
          <w:u w:color="000000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potencial </w:t>
      </w:r>
      <w:r w:rsidRPr="00562350">
        <w:rPr>
          <w:rStyle w:val="Ninguno"/>
          <w:rFonts w:ascii="Arial" w:eastAsia="Arial Unicode MS" w:hAnsi="Arial" w:cs="Arial"/>
          <w:u w:color="000000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donador, ya sea </w:t>
      </w:r>
      <w:r w:rsidR="00357C9C">
        <w:rPr>
          <w:rStyle w:val="Ninguno"/>
          <w:rFonts w:ascii="Arial" w:eastAsia="Arial Unicode MS" w:hAnsi="Arial" w:cs="Arial"/>
          <w:u w:color="000000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de </w:t>
      </w:r>
      <w:r w:rsidRPr="00562350">
        <w:rPr>
          <w:rStyle w:val="Ninguno"/>
          <w:rFonts w:ascii="Arial" w:eastAsia="Arial Unicode MS" w:hAnsi="Arial" w:cs="Arial"/>
          <w:u w:color="000000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  <w:t>un familiar o alguien externo.</w:t>
      </w:r>
    </w:p>
    <w:p w14:paraId="1391DA16" w14:textId="259D570B" w:rsidR="009145F7" w:rsidRPr="009145F7" w:rsidRDefault="009145F7" w:rsidP="00883075">
      <w:pPr>
        <w:pStyle w:val="Prrafodelista"/>
        <w:numPr>
          <w:ilvl w:val="0"/>
          <w:numId w:val="4"/>
        </w:numPr>
        <w:jc w:val="both"/>
        <w:rPr>
          <w:rStyle w:val="Ninguno"/>
          <w:rFonts w:ascii="Arial" w:eastAsia="Arial Unicode MS" w:hAnsi="Arial" w:cs="Arial"/>
          <w:u w:color="000000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62350">
        <w:rPr>
          <w:rStyle w:val="Ninguno"/>
          <w:rFonts w:ascii="Arial" w:eastAsia="Arial Unicode MS" w:hAnsi="Arial" w:cs="Arial"/>
          <w:u w:color="000000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Hay más de 70 enfermedades en la sangre que pueden tratarse con un trasplante de células madre o médula ósea, </w:t>
      </w:r>
      <w:r w:rsidR="00357C9C">
        <w:rPr>
          <w:rStyle w:val="Ninguno"/>
          <w:rFonts w:ascii="Arial" w:eastAsia="Arial Unicode MS" w:hAnsi="Arial" w:cs="Arial"/>
          <w:u w:color="000000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lo cual, para muchos pacientes, </w:t>
      </w:r>
      <w:r w:rsidRPr="00562350">
        <w:rPr>
          <w:rStyle w:val="Ninguno"/>
          <w:rFonts w:ascii="Arial" w:eastAsia="Arial Unicode MS" w:hAnsi="Arial" w:cs="Arial"/>
          <w:u w:color="000000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  <w:t>representa la única oportunidad de vida.</w:t>
      </w:r>
    </w:p>
    <w:p w14:paraId="6D43E1FD" w14:textId="13C278D4" w:rsidR="008B4585" w:rsidRPr="00562350" w:rsidRDefault="00A8070C" w:rsidP="00883075">
      <w:pPr>
        <w:pStyle w:val="Prrafodelista"/>
        <w:numPr>
          <w:ilvl w:val="0"/>
          <w:numId w:val="4"/>
        </w:numPr>
        <w:jc w:val="both"/>
        <w:rPr>
          <w:rStyle w:val="Ninguno"/>
          <w:rFonts w:ascii="Arial" w:eastAsia="Arial Unicode MS" w:hAnsi="Arial" w:cs="Arial"/>
          <w:u w:color="000000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62350">
        <w:rPr>
          <w:rStyle w:val="Ninguno"/>
          <w:rFonts w:ascii="Arial" w:eastAsia="Arial Unicode MS" w:hAnsi="Arial" w:cs="Arial"/>
          <w:u w:color="000000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  <w:t>Solo el 10% de los pacientes que necesitan un trasplante de médula ósea lo consiguen</w:t>
      </w:r>
      <w:r w:rsidR="00357C9C">
        <w:rPr>
          <w:rStyle w:val="Ninguno"/>
          <w:rFonts w:ascii="Arial" w:eastAsia="Arial Unicode MS" w:hAnsi="Arial" w:cs="Arial"/>
          <w:u w:color="000000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  <w:t>;</w:t>
      </w:r>
      <w:r w:rsidRPr="00562350">
        <w:rPr>
          <w:rStyle w:val="Ninguno"/>
          <w:rFonts w:ascii="Arial" w:eastAsia="Arial Unicode MS" w:hAnsi="Arial" w:cs="Arial"/>
          <w:u w:color="000000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esto </w:t>
      </w:r>
      <w:r w:rsidR="00357C9C">
        <w:rPr>
          <w:rStyle w:val="Ninguno"/>
          <w:rFonts w:ascii="Arial" w:eastAsia="Arial Unicode MS" w:hAnsi="Arial" w:cs="Arial"/>
          <w:u w:color="000000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debido, </w:t>
      </w:r>
      <w:r w:rsidRPr="00562350">
        <w:rPr>
          <w:rStyle w:val="Ninguno"/>
          <w:rFonts w:ascii="Arial" w:eastAsia="Arial Unicode MS" w:hAnsi="Arial" w:cs="Arial"/>
          <w:u w:color="000000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  <w:t>en gran parte</w:t>
      </w:r>
      <w:r w:rsidR="00357C9C">
        <w:rPr>
          <w:rStyle w:val="Ninguno"/>
          <w:rFonts w:ascii="Arial" w:eastAsia="Arial Unicode MS" w:hAnsi="Arial" w:cs="Arial"/>
          <w:u w:color="000000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  <w:t>, a</w:t>
      </w:r>
      <w:r w:rsidRPr="00562350">
        <w:rPr>
          <w:rStyle w:val="Ninguno"/>
          <w:rFonts w:ascii="Arial" w:eastAsia="Arial Unicode MS" w:hAnsi="Arial" w:cs="Arial"/>
          <w:u w:color="000000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la </w:t>
      </w:r>
      <w:r w:rsidR="00357C9C">
        <w:rPr>
          <w:rStyle w:val="Ninguno"/>
          <w:rFonts w:ascii="Arial" w:eastAsia="Arial Unicode MS" w:hAnsi="Arial" w:cs="Arial"/>
          <w:u w:color="000000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gran </w:t>
      </w:r>
      <w:r w:rsidRPr="00562350">
        <w:rPr>
          <w:rStyle w:val="Ninguno"/>
          <w:rFonts w:ascii="Arial" w:eastAsia="Arial Unicode MS" w:hAnsi="Arial" w:cs="Arial"/>
          <w:u w:color="000000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diversidad genética </w:t>
      </w:r>
      <w:r w:rsidR="00357C9C">
        <w:rPr>
          <w:rStyle w:val="Ninguno"/>
          <w:rFonts w:ascii="Arial" w:eastAsia="Arial Unicode MS" w:hAnsi="Arial" w:cs="Arial"/>
          <w:u w:color="000000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existente </w:t>
      </w:r>
      <w:r w:rsidRPr="00562350">
        <w:rPr>
          <w:rStyle w:val="Ninguno"/>
          <w:rFonts w:ascii="Arial" w:eastAsia="Arial Unicode MS" w:hAnsi="Arial" w:cs="Arial"/>
          <w:u w:color="000000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y pocos </w:t>
      </w:r>
      <w:r w:rsidR="00357C9C">
        <w:rPr>
          <w:rStyle w:val="Ninguno"/>
          <w:rFonts w:ascii="Arial" w:eastAsia="Arial Unicode MS" w:hAnsi="Arial" w:cs="Arial"/>
          <w:u w:color="000000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potenciales </w:t>
      </w:r>
      <w:r w:rsidRPr="00562350">
        <w:rPr>
          <w:rStyle w:val="Ninguno"/>
          <w:rFonts w:ascii="Arial" w:eastAsia="Arial Unicode MS" w:hAnsi="Arial" w:cs="Arial"/>
          <w:u w:color="000000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  <w:t>donadores inscritos en el registro que pueden ser compatibles con el perfil del paciente.</w:t>
      </w:r>
    </w:p>
    <w:p w14:paraId="134344CC" w14:textId="46C70F5E" w:rsidR="00332342" w:rsidRPr="00562350" w:rsidRDefault="00332342" w:rsidP="00883075">
      <w:pPr>
        <w:pStyle w:val="Prrafodelista"/>
        <w:numPr>
          <w:ilvl w:val="0"/>
          <w:numId w:val="4"/>
        </w:numPr>
        <w:jc w:val="both"/>
        <w:rPr>
          <w:rStyle w:val="Ninguno"/>
          <w:rFonts w:ascii="Arial" w:eastAsia="Arial Unicode MS" w:hAnsi="Arial" w:cs="Arial"/>
          <w:u w:color="000000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62350">
        <w:rPr>
          <w:rStyle w:val="Ninguno"/>
          <w:rFonts w:ascii="Arial" w:eastAsia="Arial Unicode MS" w:hAnsi="Arial" w:cs="Arial"/>
          <w:u w:color="000000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Cada búsqueda por medio del registro de </w:t>
      </w:r>
      <w:r w:rsidRPr="00F664FB">
        <w:rPr>
          <w:rStyle w:val="Ninguno"/>
          <w:rFonts w:ascii="Arial" w:eastAsia="Arial Unicode MS" w:hAnsi="Arial" w:cs="Arial"/>
          <w:b/>
          <w:bCs/>
          <w:u w:color="000000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  <w:t>Be The Match</w:t>
      </w:r>
      <w:r w:rsidRPr="00F664FB">
        <w:rPr>
          <w:rStyle w:val="Ninguno"/>
          <w:rFonts w:ascii="Arial" w:eastAsia="Arial Unicode MS" w:hAnsi="Arial" w:cs="Arial"/>
          <w:b/>
          <w:bCs/>
          <w:u w:color="000000"/>
          <w:bdr w:val="nil"/>
          <w:vertAlign w:val="superscript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  <w:t>®</w:t>
      </w:r>
      <w:r w:rsidRPr="00F664FB">
        <w:rPr>
          <w:rStyle w:val="Ninguno"/>
          <w:rFonts w:ascii="Arial" w:eastAsia="Arial Unicode MS" w:hAnsi="Arial" w:cs="Arial"/>
          <w:b/>
          <w:bCs/>
          <w:u w:color="000000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562350">
        <w:rPr>
          <w:rStyle w:val="Ninguno"/>
          <w:rFonts w:ascii="Arial" w:eastAsia="Arial Unicode MS" w:hAnsi="Arial" w:cs="Arial"/>
          <w:u w:color="000000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  <w:t>brinda a los pacientes acceso a más de 39 millones de potenciales donadores alrededor del mundo.</w:t>
      </w:r>
    </w:p>
    <w:p w14:paraId="020A56EA" w14:textId="55E82F11" w:rsidR="00CE64E3" w:rsidRPr="00CE64E3" w:rsidRDefault="00CE64E3" w:rsidP="00883075">
      <w:pPr>
        <w:pStyle w:val="Prrafodelista"/>
        <w:numPr>
          <w:ilvl w:val="0"/>
          <w:numId w:val="4"/>
        </w:numPr>
        <w:jc w:val="both"/>
        <w:rPr>
          <w:rStyle w:val="Ninguno"/>
          <w:rFonts w:ascii="Arial" w:eastAsia="Arial Unicode MS" w:hAnsi="Arial" w:cs="Arial"/>
          <w:u w:color="000000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62350">
        <w:rPr>
          <w:rStyle w:val="Ninguno"/>
          <w:rFonts w:ascii="Arial" w:eastAsia="Arial Unicode MS" w:hAnsi="Arial" w:cs="Arial"/>
          <w:u w:color="000000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 xml:space="preserve">En México hay aproximadamente 40 millones de jóvenes entre </w:t>
      </w:r>
      <w:r w:rsidR="00DC4E44">
        <w:rPr>
          <w:rStyle w:val="Ninguno"/>
          <w:rFonts w:ascii="Arial" w:eastAsia="Arial Unicode MS" w:hAnsi="Arial" w:cs="Arial"/>
          <w:u w:color="000000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  <w:t>20</w:t>
      </w:r>
      <w:r w:rsidRPr="00562350">
        <w:rPr>
          <w:rStyle w:val="Ninguno"/>
          <w:rFonts w:ascii="Arial" w:eastAsia="Arial Unicode MS" w:hAnsi="Arial" w:cs="Arial"/>
          <w:u w:color="000000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357C9C">
        <w:rPr>
          <w:rStyle w:val="Ninguno"/>
          <w:rFonts w:ascii="Arial" w:eastAsia="Arial Unicode MS" w:hAnsi="Arial" w:cs="Arial"/>
          <w:u w:color="000000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  <w:t>y</w:t>
      </w:r>
      <w:r w:rsidRPr="00562350">
        <w:rPr>
          <w:rStyle w:val="Ninguno"/>
          <w:rFonts w:ascii="Arial" w:eastAsia="Arial Unicode MS" w:hAnsi="Arial" w:cs="Arial"/>
          <w:u w:color="000000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40 años, edad </w:t>
      </w:r>
      <w:r w:rsidR="00357C9C">
        <w:rPr>
          <w:rStyle w:val="Ninguno"/>
          <w:rFonts w:ascii="Arial" w:eastAsia="Arial Unicode MS" w:hAnsi="Arial" w:cs="Arial"/>
          <w:u w:color="000000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  <w:t>requerida</w:t>
      </w:r>
      <w:r w:rsidRPr="00562350">
        <w:rPr>
          <w:rStyle w:val="Ninguno"/>
          <w:rFonts w:ascii="Arial" w:eastAsia="Arial Unicode MS" w:hAnsi="Arial" w:cs="Arial"/>
          <w:u w:color="000000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para registrarse como potencial donador</w:t>
      </w:r>
      <w:r w:rsidR="00F664FB">
        <w:rPr>
          <w:rStyle w:val="Ninguno"/>
          <w:rFonts w:ascii="Arial" w:eastAsia="Arial Unicode MS" w:hAnsi="Arial" w:cs="Arial"/>
          <w:u w:color="000000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357C9C">
        <w:rPr>
          <w:rStyle w:val="Ninguno"/>
          <w:rFonts w:ascii="Arial" w:eastAsia="Arial Unicode MS" w:hAnsi="Arial" w:cs="Arial"/>
          <w:u w:color="000000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de médula ósea </w:t>
      </w:r>
      <w:r w:rsidR="00F664FB">
        <w:rPr>
          <w:rStyle w:val="Ninguno"/>
          <w:rFonts w:ascii="Arial" w:eastAsia="Arial Unicode MS" w:hAnsi="Arial" w:cs="Arial"/>
          <w:u w:color="000000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con </w:t>
      </w:r>
      <w:r w:rsidR="00F664FB" w:rsidRPr="00F664FB">
        <w:rPr>
          <w:rStyle w:val="Ninguno"/>
          <w:rFonts w:ascii="Arial" w:eastAsia="Arial Unicode MS" w:hAnsi="Arial" w:cs="Arial"/>
          <w:b/>
          <w:bCs/>
          <w:u w:color="000000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  <w:t>Be The Match</w:t>
      </w:r>
      <w:r w:rsidR="00F664FB" w:rsidRPr="00F664FB">
        <w:rPr>
          <w:rStyle w:val="Ninguno"/>
          <w:rFonts w:ascii="Arial" w:eastAsia="Arial Unicode MS" w:hAnsi="Arial" w:cs="Arial"/>
          <w:b/>
          <w:bCs/>
          <w:u w:color="000000"/>
          <w:bdr w:val="nil"/>
          <w:vertAlign w:val="superscript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  <w:t>®</w:t>
      </w:r>
      <w:r w:rsidR="00F664FB">
        <w:rPr>
          <w:rStyle w:val="Ninguno"/>
          <w:rFonts w:ascii="Arial" w:eastAsia="Arial Unicode MS" w:hAnsi="Arial" w:cs="Arial"/>
          <w:b/>
          <w:bCs/>
          <w:u w:color="000000"/>
          <w:bdr w:val="nil"/>
          <w:vertAlign w:val="superscript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F664FB">
        <w:rPr>
          <w:rStyle w:val="Ninguno"/>
          <w:rFonts w:ascii="Arial" w:eastAsia="Arial Unicode MS" w:hAnsi="Arial" w:cs="Arial"/>
          <w:b/>
          <w:bCs/>
          <w:u w:color="000000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  <w:t>México</w:t>
      </w:r>
      <w:r w:rsidRPr="00562350">
        <w:rPr>
          <w:rStyle w:val="Ninguno"/>
          <w:rFonts w:ascii="Arial" w:eastAsia="Arial Unicode MS" w:hAnsi="Arial" w:cs="Arial"/>
          <w:u w:color="000000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>
        <w:rPr>
          <w:rStyle w:val="Refdenotaalpie"/>
          <w:rFonts w:ascii="Arial" w:eastAsia="Arial Unicode MS" w:hAnsi="Arial" w:cs="Arial"/>
          <w:u w:color="000000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  <w:footnoteReference w:id="2"/>
      </w:r>
    </w:p>
    <w:p w14:paraId="13A6855A" w14:textId="62BE0F52" w:rsidR="001F4C6D" w:rsidRPr="00562350" w:rsidRDefault="001F4C6D" w:rsidP="00883075">
      <w:pPr>
        <w:pStyle w:val="Prrafodelista"/>
        <w:numPr>
          <w:ilvl w:val="0"/>
          <w:numId w:val="4"/>
        </w:numPr>
        <w:jc w:val="both"/>
        <w:rPr>
          <w:rStyle w:val="Ninguno"/>
          <w:rFonts w:ascii="Arial" w:eastAsia="Arial Unicode MS" w:hAnsi="Arial" w:cs="Arial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62350">
        <w:rPr>
          <w:rStyle w:val="Ninguno"/>
          <w:rFonts w:ascii="Arial" w:eastAsia="Arial Unicode MS" w:hAnsi="Arial" w:cs="Arial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En </w:t>
      </w:r>
      <w:r w:rsidR="00357C9C">
        <w:rPr>
          <w:rStyle w:val="Ninguno"/>
          <w:rFonts w:ascii="Arial" w:eastAsia="Arial Unicode MS" w:hAnsi="Arial" w:cs="Arial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  <w:t>nuestro país, la organización</w:t>
      </w:r>
      <w:r w:rsidRPr="00562350">
        <w:rPr>
          <w:rStyle w:val="Ninguno"/>
          <w:rFonts w:ascii="Arial" w:eastAsia="Arial Unicode MS" w:hAnsi="Arial" w:cs="Arial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cuenta con más de 1</w:t>
      </w:r>
      <w:r w:rsidR="00AE2C56">
        <w:rPr>
          <w:rStyle w:val="Ninguno"/>
          <w:rFonts w:ascii="Arial" w:eastAsia="Arial Unicode MS" w:hAnsi="Arial" w:cs="Arial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  <w:t>16</w:t>
      </w:r>
      <w:r w:rsidRPr="00562350">
        <w:rPr>
          <w:rStyle w:val="Ninguno"/>
          <w:rFonts w:ascii="Arial" w:eastAsia="Arial Unicode MS" w:hAnsi="Arial" w:cs="Arial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  <w:t>,000 po</w:t>
      </w:r>
      <w:r w:rsidR="00357C9C">
        <w:rPr>
          <w:rStyle w:val="Ninguno"/>
          <w:rFonts w:ascii="Arial" w:eastAsia="Arial Unicode MS" w:hAnsi="Arial" w:cs="Arial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  <w:t>tenciales</w:t>
      </w:r>
      <w:r w:rsidRPr="00562350">
        <w:rPr>
          <w:rStyle w:val="Ninguno"/>
          <w:rFonts w:ascii="Arial" w:eastAsia="Arial Unicode MS" w:hAnsi="Arial" w:cs="Arial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donadores </w:t>
      </w:r>
      <w:r w:rsidR="00241DCC">
        <w:rPr>
          <w:rStyle w:val="Ninguno"/>
          <w:rFonts w:ascii="Arial" w:eastAsia="Arial Unicode MS" w:hAnsi="Arial" w:cs="Arial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de médula ósea </w:t>
      </w:r>
      <w:r w:rsidRPr="00562350">
        <w:rPr>
          <w:rStyle w:val="Ninguno"/>
          <w:rFonts w:ascii="Arial" w:eastAsia="Arial Unicode MS" w:hAnsi="Arial" w:cs="Arial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  <w:t>registrados hasta hoy.</w:t>
      </w:r>
    </w:p>
    <w:p w14:paraId="02547174" w14:textId="06592069" w:rsidR="006B6F36" w:rsidRPr="00562350" w:rsidRDefault="00AE2C56" w:rsidP="00883075">
      <w:pPr>
        <w:pStyle w:val="Prrafodelista"/>
        <w:numPr>
          <w:ilvl w:val="0"/>
          <w:numId w:val="4"/>
        </w:numPr>
        <w:jc w:val="both"/>
        <w:rPr>
          <w:rStyle w:val="Ninguno"/>
          <w:rFonts w:ascii="Arial" w:eastAsia="Arial Unicode MS" w:hAnsi="Arial" w:cs="Arial"/>
          <w:u w:color="000000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inguno"/>
          <w:rFonts w:ascii="Arial" w:eastAsia="Arial Unicode MS" w:hAnsi="Arial" w:cs="Arial"/>
          <w:u w:color="000000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  <w:t>Hasta el momento se han realizado</w:t>
      </w:r>
      <w:r w:rsidR="007103B7">
        <w:rPr>
          <w:rStyle w:val="Ninguno"/>
          <w:rFonts w:ascii="Arial" w:eastAsia="Arial Unicode MS" w:hAnsi="Arial" w:cs="Arial"/>
          <w:u w:color="000000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más de 70 trasplantes de </w:t>
      </w:r>
      <w:r w:rsidR="0072190B">
        <w:rPr>
          <w:rStyle w:val="Ninguno"/>
          <w:rFonts w:ascii="Arial" w:eastAsia="Arial Unicode MS" w:hAnsi="Arial" w:cs="Arial"/>
          <w:u w:color="000000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  <w:t>médula</w:t>
      </w:r>
      <w:r w:rsidR="007103B7">
        <w:rPr>
          <w:rStyle w:val="Ninguno"/>
          <w:rFonts w:ascii="Arial" w:eastAsia="Arial Unicode MS" w:hAnsi="Arial" w:cs="Arial"/>
          <w:u w:color="000000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ósea en nuestro país, pero se calcula que </w:t>
      </w:r>
      <w:r w:rsidR="00487B26">
        <w:rPr>
          <w:rStyle w:val="Ninguno"/>
          <w:rFonts w:ascii="Arial" w:eastAsia="Arial Unicode MS" w:hAnsi="Arial" w:cs="Arial"/>
          <w:u w:color="000000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  <w:t>en el mismo lapso hay 500 pacientes que requieren uno para salvar su vida,</w:t>
      </w:r>
      <w:r w:rsidR="00487B26">
        <w:rPr>
          <w:rStyle w:val="Refdenotaalpie"/>
          <w:rFonts w:ascii="Arial" w:eastAsia="Arial Unicode MS" w:hAnsi="Arial" w:cs="Arial"/>
          <w:u w:color="000000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  <w:footnoteReference w:id="3"/>
      </w:r>
      <w:r w:rsidR="00487B26">
        <w:rPr>
          <w:rStyle w:val="Ninguno"/>
          <w:rFonts w:ascii="Arial" w:eastAsia="Arial Unicode MS" w:hAnsi="Arial" w:cs="Arial"/>
          <w:u w:color="000000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por eso es importante que ya sea registrándo</w:t>
      </w:r>
      <w:r w:rsidR="00C25380">
        <w:rPr>
          <w:rStyle w:val="Ninguno"/>
          <w:rFonts w:ascii="Arial" w:eastAsia="Arial Unicode MS" w:hAnsi="Arial" w:cs="Arial"/>
          <w:u w:color="000000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  <w:t>s</w:t>
      </w:r>
      <w:r w:rsidR="00487B26">
        <w:rPr>
          <w:rStyle w:val="Ninguno"/>
          <w:rFonts w:ascii="Arial" w:eastAsia="Arial Unicode MS" w:hAnsi="Arial" w:cs="Arial"/>
          <w:u w:color="000000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  <w:t>e</w:t>
      </w:r>
      <w:r w:rsidR="00C25380">
        <w:rPr>
          <w:rStyle w:val="Ninguno"/>
          <w:rFonts w:ascii="Arial" w:eastAsia="Arial Unicode MS" w:hAnsi="Arial" w:cs="Arial"/>
          <w:u w:color="000000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como potencial donador, como voluntario con una aportación económica</w:t>
      </w:r>
      <w:r w:rsidR="00EF322E">
        <w:rPr>
          <w:rStyle w:val="Ninguno"/>
          <w:rFonts w:ascii="Arial" w:eastAsia="Arial Unicode MS" w:hAnsi="Arial" w:cs="Arial"/>
          <w:u w:color="000000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 incluso difundiendo la información</w:t>
      </w:r>
      <w:r w:rsidR="00C25380">
        <w:rPr>
          <w:rStyle w:val="Ninguno"/>
          <w:rFonts w:ascii="Arial" w:eastAsia="Arial Unicode MS" w:hAnsi="Arial" w:cs="Arial"/>
          <w:u w:color="000000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ayudemos a </w:t>
      </w:r>
      <w:r w:rsidR="00C25380" w:rsidRPr="00F664FB">
        <w:rPr>
          <w:rStyle w:val="Ninguno"/>
          <w:rFonts w:ascii="Arial" w:eastAsia="Arial Unicode MS" w:hAnsi="Arial" w:cs="Arial"/>
          <w:b/>
          <w:bCs/>
          <w:u w:color="000000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  <w:t>Be The Match</w:t>
      </w:r>
      <w:r w:rsidR="00C25380" w:rsidRPr="00F664FB">
        <w:rPr>
          <w:rStyle w:val="Ninguno"/>
          <w:rFonts w:ascii="Arial" w:eastAsia="Arial Unicode MS" w:hAnsi="Arial" w:cs="Arial"/>
          <w:b/>
          <w:bCs/>
          <w:u w:color="000000"/>
          <w:bdr w:val="nil"/>
          <w:vertAlign w:val="superscript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  <w:t>®</w:t>
      </w:r>
      <w:r w:rsidR="00C25380">
        <w:rPr>
          <w:rStyle w:val="Ninguno"/>
          <w:rFonts w:ascii="Arial" w:eastAsia="Arial Unicode MS" w:hAnsi="Arial" w:cs="Arial"/>
          <w:b/>
          <w:bCs/>
          <w:u w:color="000000"/>
          <w:bdr w:val="nil"/>
          <w:vertAlign w:val="superscript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C25380">
        <w:rPr>
          <w:rStyle w:val="Ninguno"/>
          <w:rFonts w:ascii="Arial" w:eastAsia="Arial Unicode MS" w:hAnsi="Arial" w:cs="Arial"/>
          <w:b/>
          <w:bCs/>
          <w:u w:color="000000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México </w:t>
      </w:r>
      <w:r w:rsidR="00C25380">
        <w:rPr>
          <w:rStyle w:val="Ninguno"/>
          <w:rFonts w:ascii="Arial" w:eastAsia="Arial Unicode MS" w:hAnsi="Arial" w:cs="Arial"/>
          <w:u w:color="000000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  <w:t>a seguir su</w:t>
      </w:r>
      <w:r w:rsidR="00EF322E">
        <w:rPr>
          <w:rStyle w:val="Ninguno"/>
          <w:rFonts w:ascii="Arial" w:eastAsia="Arial Unicode MS" w:hAnsi="Arial" w:cs="Arial"/>
          <w:u w:color="000000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importante</w:t>
      </w:r>
      <w:r w:rsidR="00C25380">
        <w:rPr>
          <w:rStyle w:val="Ninguno"/>
          <w:rFonts w:ascii="Arial" w:eastAsia="Arial Unicode MS" w:hAnsi="Arial" w:cs="Arial"/>
          <w:u w:color="000000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misión en nuestro país.</w:t>
      </w:r>
    </w:p>
    <w:p w14:paraId="34752181" w14:textId="305A4EAA" w:rsidR="00B04817" w:rsidRPr="00A439D4" w:rsidRDefault="00B04817" w:rsidP="00487B26">
      <w:pPr>
        <w:pStyle w:val="CuerpoA"/>
        <w:spacing w:line="240" w:lineRule="auto"/>
        <w:jc w:val="both"/>
        <w:rPr>
          <w:rFonts w:cs="Arial"/>
          <w:sz w:val="14"/>
          <w:szCs w:val="14"/>
        </w:rPr>
      </w:pPr>
      <w:r w:rsidRPr="048AC0E2">
        <w:rPr>
          <w:rStyle w:val="Ninguno"/>
          <w:rFonts w:cs="Arial"/>
          <w:b/>
          <w:bCs/>
          <w:color w:val="auto"/>
        </w:rPr>
        <w:t xml:space="preserve"> </w:t>
      </w:r>
    </w:p>
    <w:p w14:paraId="0C9325A3" w14:textId="77777777" w:rsidR="00B04817" w:rsidRPr="00A439D4" w:rsidRDefault="00B04817" w:rsidP="00B048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center"/>
        <w:rPr>
          <w:rFonts w:ascii="Arial" w:eastAsia="Arial" w:hAnsi="Arial" w:cs="Arial"/>
          <w:color w:val="000000"/>
          <w:sz w:val="8"/>
          <w:szCs w:val="8"/>
          <w:lang w:val="es-ES_tradnl" w:eastAsia="es-MX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417948B" w14:textId="77777777" w:rsidR="00B04817" w:rsidRPr="00465064" w:rsidRDefault="00B04817" w:rsidP="00B04817">
      <w:pPr>
        <w:pStyle w:val="Cuerpo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b/>
          <w:bCs/>
          <w:sz w:val="24"/>
          <w:szCs w:val="24"/>
        </w:rPr>
      </w:pPr>
      <w:r w:rsidRPr="00465064">
        <w:rPr>
          <w:b/>
          <w:bCs/>
          <w:sz w:val="24"/>
          <w:szCs w:val="24"/>
        </w:rPr>
        <w:t>¡Conviértete en un héroe y salva una vida!</w:t>
      </w:r>
    </w:p>
    <w:p w14:paraId="17AA4010" w14:textId="77777777" w:rsidR="00B04817" w:rsidRPr="00465064" w:rsidRDefault="00B04817" w:rsidP="00B048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center"/>
        <w:rPr>
          <w:rFonts w:ascii="Arial" w:eastAsia="Arial" w:hAnsi="Arial" w:cs="Arial"/>
          <w:color w:val="000000"/>
          <w:lang w:val="es-ES_tradnl" w:eastAsia="es-MX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96855B0" w14:textId="77777777" w:rsidR="00B04817" w:rsidRPr="00465064" w:rsidRDefault="00B04817" w:rsidP="00B048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center"/>
        <w:rPr>
          <w:rFonts w:ascii="Arial" w:eastAsia="Arial" w:hAnsi="Arial" w:cs="Arial"/>
          <w:color w:val="000000"/>
          <w:lang w:val="es-ES_tradnl" w:eastAsia="es-MX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65064">
        <w:rPr>
          <w:rFonts w:ascii="Arial" w:eastAsia="Arial" w:hAnsi="Arial" w:cs="Arial"/>
          <w:color w:val="000000"/>
          <w:lang w:val="es-ES_tradnl" w:eastAsia="es-MX"/>
          <w14:textOutline w14:w="12700" w14:cap="flat" w14:cmpd="sng" w14:algn="ctr">
            <w14:noFill/>
            <w14:prstDash w14:val="solid"/>
            <w14:miter w14:lim="400000"/>
          </w14:textOutline>
        </w:rPr>
        <w:t>Si estás interesado en registrarte como potencial donador</w:t>
      </w:r>
    </w:p>
    <w:p w14:paraId="32AC43C3" w14:textId="77777777" w:rsidR="00B04817" w:rsidRPr="00465064" w:rsidRDefault="00B04817" w:rsidP="00B048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center"/>
        <w:rPr>
          <w:rFonts w:ascii="Arial" w:eastAsia="Arial" w:hAnsi="Arial" w:cs="Arial"/>
          <w:color w:val="000000"/>
          <w:lang w:val="es-ES_tradnl" w:eastAsia="es-MX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65064">
        <w:rPr>
          <w:rFonts w:ascii="Arial" w:eastAsia="Arial" w:hAnsi="Arial" w:cs="Arial"/>
          <w:color w:val="000000"/>
          <w:lang w:val="es-ES_tradnl" w:eastAsia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de células madre, podrás hacerlo en alguno de los diferentes puntos fijos </w:t>
      </w:r>
    </w:p>
    <w:p w14:paraId="15B06F60" w14:textId="77777777" w:rsidR="00B04817" w:rsidRPr="00465064" w:rsidRDefault="00B04817" w:rsidP="00B048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center"/>
        <w:rPr>
          <w:rFonts w:ascii="Arial" w:eastAsia="Arial" w:hAnsi="Arial" w:cs="Arial"/>
          <w:color w:val="000000"/>
          <w:lang w:val="es-ES_tradnl" w:eastAsia="es-MX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65064">
        <w:rPr>
          <w:rFonts w:ascii="Arial" w:eastAsia="Arial" w:hAnsi="Arial" w:cs="Arial"/>
          <w:color w:val="000000"/>
          <w:lang w:val="es-ES_tradnl" w:eastAsia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de registro de </w:t>
      </w:r>
      <w:r w:rsidRPr="00562E0F">
        <w:rPr>
          <w:rFonts w:ascii="Arial" w:eastAsia="Arial" w:hAnsi="Arial" w:cs="Arial"/>
          <w:b/>
          <w:bCs/>
          <w:lang w:eastAsia="es-MX"/>
        </w:rPr>
        <w:t>Be The Match</w:t>
      </w:r>
      <w:r w:rsidRPr="00562E0F">
        <w:rPr>
          <w:rFonts w:ascii="Arial" w:eastAsia="Arial" w:hAnsi="Arial" w:cs="Arial"/>
          <w:b/>
          <w:bCs/>
          <w:vertAlign w:val="superscript"/>
          <w:lang w:eastAsia="es-MX"/>
        </w:rPr>
        <w:t xml:space="preserve">® </w:t>
      </w:r>
      <w:r w:rsidRPr="00562E0F">
        <w:rPr>
          <w:rFonts w:ascii="Arial" w:eastAsia="Arial" w:hAnsi="Arial" w:cs="Arial"/>
          <w:b/>
          <w:bCs/>
          <w:lang w:eastAsia="es-MX"/>
        </w:rPr>
        <w:t>México</w:t>
      </w:r>
      <w:r w:rsidRPr="00562E0F">
        <w:rPr>
          <w:rFonts w:ascii="Arial" w:eastAsia="Arial" w:hAnsi="Arial" w:cs="Arial"/>
          <w:lang w:eastAsia="es-MX"/>
        </w:rPr>
        <w:t xml:space="preserve"> </w:t>
      </w:r>
      <w:r w:rsidRPr="00465064">
        <w:rPr>
          <w:rFonts w:ascii="Arial" w:eastAsia="Arial" w:hAnsi="Arial" w:cs="Arial"/>
          <w:color w:val="000000"/>
          <w:lang w:val="es-ES_tradnl" w:eastAsia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 en los eventos en donde </w:t>
      </w:r>
    </w:p>
    <w:p w14:paraId="2CAD800E" w14:textId="77777777" w:rsidR="00B04817" w:rsidRPr="00465064" w:rsidRDefault="00B04817" w:rsidP="00B048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center"/>
        <w:rPr>
          <w:rFonts w:ascii="Arial" w:eastAsia="Arial" w:hAnsi="Arial" w:cs="Arial"/>
          <w:color w:val="000000"/>
          <w:lang w:val="es-ES_tradnl" w:eastAsia="es-MX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65064">
        <w:rPr>
          <w:rFonts w:ascii="Arial" w:eastAsia="Arial" w:hAnsi="Arial" w:cs="Arial"/>
          <w:color w:val="000000"/>
          <w:lang w:val="es-ES_tradnl" w:eastAsia="es-MX"/>
          <w14:textOutline w14:w="12700" w14:cap="flat" w14:cmpd="sng" w14:algn="ctr">
            <w14:noFill/>
            <w14:prstDash w14:val="solid"/>
            <w14:miter w14:lim="400000"/>
          </w14:textOutline>
        </w:rPr>
        <w:t>tiene presencia a lo largo de la República Mexicana.</w:t>
      </w:r>
    </w:p>
    <w:p w14:paraId="17166C2F" w14:textId="77777777" w:rsidR="00B04817" w:rsidRPr="00465064" w:rsidRDefault="00B04817" w:rsidP="00B048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center"/>
        <w:rPr>
          <w:rFonts w:ascii="Arial" w:eastAsia="Arial" w:hAnsi="Arial" w:cs="Arial"/>
          <w:color w:val="000000"/>
          <w:lang w:val="es-ES_tradnl" w:eastAsia="es-MX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2410B68" w14:textId="77777777" w:rsidR="00B04817" w:rsidRPr="00465064" w:rsidRDefault="00B04817" w:rsidP="00B048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center"/>
        <w:rPr>
          <w:rFonts w:ascii="Arial" w:eastAsia="Arial" w:hAnsi="Arial" w:cs="Arial"/>
          <w:color w:val="000000"/>
          <w:lang w:val="es-ES_tradnl" w:eastAsia="es-MX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65064">
        <w:rPr>
          <w:rFonts w:ascii="Arial" w:eastAsia="Arial" w:hAnsi="Arial" w:cs="Arial"/>
          <w:color w:val="000000"/>
          <w:lang w:val="es-ES_tradnl" w:eastAsia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Para más información o contactar al representante de registro de tu zona, </w:t>
      </w:r>
    </w:p>
    <w:p w14:paraId="245F87CC" w14:textId="77777777" w:rsidR="00B04817" w:rsidRPr="00465064" w:rsidRDefault="00B04817" w:rsidP="00B048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center"/>
        <w:rPr>
          <w:rFonts w:ascii="Arial" w:eastAsia="Arial" w:hAnsi="Arial" w:cs="Arial"/>
          <w:color w:val="000000"/>
          <w:lang w:val="es-ES_tradnl" w:eastAsia="es-MX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65064">
        <w:rPr>
          <w:rFonts w:ascii="Arial" w:eastAsia="Arial" w:hAnsi="Arial" w:cs="Arial"/>
          <w:color w:val="000000"/>
          <w:lang w:val="es-ES_tradnl" w:eastAsia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puedes consultar la página </w:t>
      </w:r>
      <w:hyperlink r:id="rId7" w:history="1">
        <w:r w:rsidRPr="00465064">
          <w:rPr>
            <w:rFonts w:ascii="Arial" w:eastAsia="Arial" w:hAnsi="Arial" w:cs="Arial"/>
            <w:color w:val="0000FF"/>
            <w:u w:val="single"/>
            <w:lang w:val="es-ES_tradnl" w:eastAsia="es-MX"/>
            <w14:textOutline w14:w="12700" w14:cap="flat" w14:cmpd="sng" w14:algn="ctr">
              <w14:noFill/>
              <w14:prstDash w14:val="solid"/>
              <w14:miter w14:lim="400000"/>
            </w14:textOutline>
          </w:rPr>
          <w:t>www.bethematch.org.mx/eventos</w:t>
        </w:r>
      </w:hyperlink>
      <w:r w:rsidRPr="00465064">
        <w:rPr>
          <w:rFonts w:ascii="Arial" w:eastAsia="Arial" w:hAnsi="Arial" w:cs="Arial"/>
          <w:color w:val="000000"/>
          <w:lang w:val="es-ES_tradnl" w:eastAsia="es-MX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7FE96FFA" w14:textId="77777777" w:rsidR="00B04817" w:rsidRPr="00465064" w:rsidRDefault="00B04817" w:rsidP="00B048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center"/>
        <w:rPr>
          <w:rFonts w:ascii="Arial" w:eastAsia="Arial" w:hAnsi="Arial" w:cs="Arial"/>
          <w:color w:val="000000"/>
          <w:lang w:val="es-ES_tradnl" w:eastAsia="es-MX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65064">
        <w:rPr>
          <w:rFonts w:ascii="Arial" w:eastAsia="Arial" w:hAnsi="Arial" w:cs="Arial"/>
          <w:color w:val="000000"/>
          <w:lang w:val="es-ES_tradnl" w:eastAsia="es-MX"/>
          <w14:textOutline w14:w="12700" w14:cap="flat" w14:cmpd="sng" w14:algn="ctr">
            <w14:noFill/>
            <w14:prstDash w14:val="solid"/>
            <w14:miter w14:lim="400000"/>
          </w14:textOutline>
        </w:rPr>
        <w:t>o marcar al teléfono: 800 062 4644, donde encontrarás más información sobre</w:t>
      </w:r>
    </w:p>
    <w:p w14:paraId="3979C5FA" w14:textId="77777777" w:rsidR="00B04817" w:rsidRPr="00465064" w:rsidRDefault="00B04817" w:rsidP="00B048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center"/>
        <w:rPr>
          <w:rFonts w:ascii="Arial" w:eastAsia="Arial" w:hAnsi="Arial" w:cs="Arial"/>
          <w:color w:val="000000"/>
          <w:lang w:val="es-ES_tradnl" w:eastAsia="es-MX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65064">
        <w:rPr>
          <w:rFonts w:ascii="Arial" w:eastAsia="Arial" w:hAnsi="Arial" w:cs="Arial"/>
          <w:color w:val="000000"/>
          <w:lang w:val="es-ES_tradnl" w:eastAsia="es-MX"/>
          <w14:textOutline w14:w="12700" w14:cap="flat" w14:cmpd="sng" w14:algn="ctr">
            <w14:noFill/>
            <w14:prstDash w14:val="solid"/>
            <w14:miter w14:lim="400000"/>
          </w14:textOutline>
        </w:rPr>
        <w:t>los requisitos para ser donador. Síguenos también en nuestras redes sociales:</w:t>
      </w:r>
    </w:p>
    <w:p w14:paraId="0FACE0EA" w14:textId="77777777" w:rsidR="00B04817" w:rsidRPr="00465064" w:rsidRDefault="00B04817" w:rsidP="00B048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center"/>
        <w:rPr>
          <w:rFonts w:ascii="Arial" w:eastAsia="Arial" w:hAnsi="Arial" w:cs="Arial"/>
          <w:color w:val="000000"/>
          <w:lang w:val="es-ES_tradnl" w:eastAsia="es-MX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A995877" w14:textId="77777777" w:rsidR="00F66A0E" w:rsidRDefault="00F66A0E" w:rsidP="00F66A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center"/>
        <w:rPr>
          <w:rFonts w:ascii="Arial" w:eastAsia="Arial" w:hAnsi="Arial" w:cs="Arial"/>
          <w:color w:val="000000"/>
          <w:lang w:val="en-US" w:eastAsia="es-MX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Arial" w:eastAsia="Arial" w:hAnsi="Arial" w:cs="Arial"/>
          <w:color w:val="000000"/>
          <w:lang w:val="en-US" w:eastAsia="es-MX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Instagram: </w:t>
      </w:r>
      <w:hyperlink r:id="rId8" w:history="1">
        <w:r>
          <w:rPr>
            <w:rStyle w:val="Hipervnculo"/>
            <w:rFonts w:ascii="Arial" w:hAnsi="Arial" w:cs="Arial"/>
            <w:lang w:val="en-US"/>
          </w:rPr>
          <w:t>bethematch_mx</w:t>
        </w:r>
      </w:hyperlink>
      <w:r>
        <w:rPr>
          <w:rFonts w:ascii="Arial" w:eastAsia="Arial" w:hAnsi="Arial" w:cs="Arial"/>
          <w:color w:val="000000"/>
          <w:lang w:val="en-US" w:eastAsia="es-MX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; Facebook: </w:t>
      </w:r>
      <w:hyperlink r:id="rId9" w:history="1">
        <w:r>
          <w:rPr>
            <w:rStyle w:val="Hipervnculo"/>
            <w:rFonts w:ascii="Arial" w:hAnsi="Arial" w:cs="Arial"/>
            <w:lang w:val="en-US"/>
          </w:rPr>
          <w:t>BeTheMatchMéxico</w:t>
        </w:r>
      </w:hyperlink>
      <w:r>
        <w:rPr>
          <w:rFonts w:ascii="Arial" w:eastAsia="Arial" w:hAnsi="Arial" w:cs="Arial"/>
          <w:color w:val="000000"/>
          <w:lang w:val="en-US" w:eastAsia="es-MX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; TikTok: </w:t>
      </w:r>
      <w:hyperlink r:id="rId10" w:history="1">
        <w:r>
          <w:rPr>
            <w:rStyle w:val="Hipervnculo"/>
            <w:rFonts w:ascii="Arial" w:hAnsi="Arial" w:cs="Arial"/>
            <w:lang w:val="en-US"/>
          </w:rPr>
          <w:t>bethematch_mx</w:t>
        </w:r>
      </w:hyperlink>
      <w:r>
        <w:rPr>
          <w:rFonts w:ascii="Arial" w:eastAsia="Arial" w:hAnsi="Arial" w:cs="Arial"/>
          <w:color w:val="000000"/>
          <w:lang w:val="en-US" w:eastAsia="es-MX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, </w:t>
      </w:r>
    </w:p>
    <w:p w14:paraId="22825CA9" w14:textId="17E3B023" w:rsidR="00B04817" w:rsidRPr="006A3C4D" w:rsidRDefault="00F66A0E" w:rsidP="00F66A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center"/>
        <w:rPr>
          <w:rFonts w:ascii="Arial" w:eastAsia="Arial" w:hAnsi="Arial" w:cs="Arial"/>
          <w:color w:val="000000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eastAsia="Arial" w:hAnsi="Arial" w:cs="Arial"/>
          <w:color w:val="000000"/>
          <w:lang w:eastAsia="es-MX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LinkedIn: </w:t>
      </w:r>
      <w:hyperlink r:id="rId11" w:history="1">
        <w:r>
          <w:rPr>
            <w:rStyle w:val="Hipervnculo"/>
            <w:rFonts w:ascii="Arial" w:hAnsi="Arial" w:cs="Arial"/>
          </w:rPr>
          <w:t>Be The Match® México</w:t>
        </w:r>
      </w:hyperlink>
    </w:p>
    <w:p w14:paraId="7E2989F2" w14:textId="77777777" w:rsidR="00B04817" w:rsidRPr="00A439D4" w:rsidRDefault="00B04817" w:rsidP="00B048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center"/>
        <w:rPr>
          <w:rFonts w:ascii="Arial" w:eastAsia="Arial" w:hAnsi="Arial" w:cs="Arial"/>
          <w:b/>
          <w:bCs/>
          <w:color w:val="000000"/>
          <w:sz w:val="12"/>
          <w:szCs w:val="12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A9DFEDB" w14:textId="77777777" w:rsidR="00B04817" w:rsidRPr="00465064" w:rsidRDefault="00B04817" w:rsidP="00B048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65064">
        <w:rPr>
          <w:rFonts w:ascii="Arial" w:eastAsia="Arial" w:hAnsi="Arial" w:cs="Arial"/>
          <w:b/>
          <w:bCs/>
          <w:color w:val="000000"/>
          <w:sz w:val="24"/>
          <w:szCs w:val="24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  <w:t>Vamos #JuntosPorMatchVidas</w:t>
      </w:r>
    </w:p>
    <w:p w14:paraId="3A46C770" w14:textId="77777777" w:rsidR="00B04817" w:rsidRPr="00A439D4" w:rsidRDefault="00B04817" w:rsidP="00B048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center"/>
        <w:rPr>
          <w:rFonts w:ascii="Arial" w:eastAsia="Arial" w:hAnsi="Arial" w:cs="Arial"/>
          <w:color w:val="000000"/>
          <w:sz w:val="8"/>
          <w:szCs w:val="8"/>
          <w:lang w:val="es-ES" w:eastAsia="es-MX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9B1CAD5" w14:textId="77777777" w:rsidR="00A439D4" w:rsidRPr="00A439D4" w:rsidRDefault="00A439D4" w:rsidP="00B04817">
      <w:pPr>
        <w:pStyle w:val="CuerpoA"/>
        <w:jc w:val="both"/>
        <w:rPr>
          <w:rStyle w:val="Ninguno"/>
          <w:rFonts w:cs="Arial"/>
          <w:b/>
          <w:bCs/>
          <w:color w:val="242323"/>
          <w:sz w:val="10"/>
          <w:szCs w:val="10"/>
        </w:rPr>
      </w:pPr>
    </w:p>
    <w:p w14:paraId="56D2C130" w14:textId="77777777" w:rsidR="00B04817" w:rsidRPr="00A439D4" w:rsidRDefault="00B04817" w:rsidP="00B04817">
      <w:pPr>
        <w:pStyle w:val="CuerpoA"/>
        <w:jc w:val="both"/>
        <w:rPr>
          <w:rStyle w:val="Ninguno"/>
          <w:rFonts w:cs="Arial"/>
          <w:b/>
          <w:bCs/>
          <w:color w:val="242323"/>
          <w:sz w:val="20"/>
          <w:szCs w:val="20"/>
          <w:u w:color="242323"/>
        </w:rPr>
      </w:pPr>
      <w:r w:rsidRPr="00A439D4">
        <w:rPr>
          <w:rStyle w:val="Ninguno"/>
          <w:rFonts w:cs="Arial"/>
          <w:b/>
          <w:bCs/>
          <w:color w:val="242323"/>
          <w:sz w:val="20"/>
          <w:szCs w:val="20"/>
        </w:rPr>
        <w:t>Acerca de Be The Match</w:t>
      </w:r>
      <w:r w:rsidRPr="00A439D4">
        <w:rPr>
          <w:rStyle w:val="Ninguno"/>
          <w:rFonts w:cs="Arial"/>
          <w:b/>
          <w:bCs/>
          <w:color w:val="242323"/>
          <w:sz w:val="20"/>
          <w:szCs w:val="20"/>
          <w:vertAlign w:val="superscript"/>
        </w:rPr>
        <w:t>®</w:t>
      </w:r>
      <w:r w:rsidRPr="00A439D4">
        <w:rPr>
          <w:rStyle w:val="Ninguno"/>
          <w:rFonts w:cs="Arial"/>
          <w:b/>
          <w:bCs/>
          <w:color w:val="242323"/>
          <w:sz w:val="20"/>
          <w:szCs w:val="20"/>
        </w:rPr>
        <w:t xml:space="preserve"> M</w:t>
      </w:r>
      <w:r w:rsidRPr="00A439D4">
        <w:rPr>
          <w:rStyle w:val="Ninguno"/>
          <w:rFonts w:cs="Arial"/>
          <w:b/>
          <w:bCs/>
          <w:color w:val="242323"/>
          <w:sz w:val="20"/>
          <w:szCs w:val="20"/>
          <w:lang w:val="fr-FR"/>
        </w:rPr>
        <w:t>é</w:t>
      </w:r>
      <w:r w:rsidRPr="00A439D4">
        <w:rPr>
          <w:rStyle w:val="Ninguno"/>
          <w:rFonts w:cs="Arial"/>
          <w:b/>
          <w:bCs/>
          <w:color w:val="242323"/>
          <w:sz w:val="20"/>
          <w:szCs w:val="20"/>
          <w:lang w:val="es-ES"/>
        </w:rPr>
        <w:t>xico</w:t>
      </w:r>
    </w:p>
    <w:p w14:paraId="6E4A310A" w14:textId="77777777" w:rsidR="00B04817" w:rsidRPr="00A439D4" w:rsidRDefault="00B04817" w:rsidP="00B04817">
      <w:pPr>
        <w:pStyle w:val="CuerpoA"/>
        <w:shd w:val="clear" w:color="auto" w:fill="FFFFFF" w:themeFill="background1"/>
        <w:spacing w:before="200" w:after="200"/>
        <w:jc w:val="both"/>
        <w:rPr>
          <w:rStyle w:val="Ninguno"/>
          <w:rFonts w:cs="Arial"/>
          <w:color w:val="242323"/>
          <w:sz w:val="18"/>
          <w:szCs w:val="18"/>
        </w:rPr>
      </w:pPr>
      <w:r w:rsidRPr="00A439D4">
        <w:rPr>
          <w:rStyle w:val="Ninguno"/>
          <w:rFonts w:cs="Arial"/>
          <w:color w:val="242323"/>
          <w:sz w:val="18"/>
          <w:szCs w:val="18"/>
        </w:rPr>
        <w:t>Be The Match</w:t>
      </w:r>
      <w:r w:rsidRPr="00A439D4">
        <w:rPr>
          <w:rStyle w:val="Ninguno"/>
          <w:rFonts w:cs="Arial"/>
          <w:b/>
          <w:color w:val="242323"/>
          <w:sz w:val="18"/>
          <w:szCs w:val="18"/>
          <w:vertAlign w:val="superscript"/>
        </w:rPr>
        <w:t>®</w:t>
      </w:r>
      <w:r w:rsidRPr="00A439D4">
        <w:rPr>
          <w:rStyle w:val="Ninguno"/>
          <w:rFonts w:cs="Arial"/>
          <w:color w:val="242323"/>
          <w:sz w:val="18"/>
          <w:szCs w:val="18"/>
        </w:rPr>
        <w:t xml:space="preserve"> M</w:t>
      </w:r>
      <w:r w:rsidRPr="00A439D4">
        <w:rPr>
          <w:rStyle w:val="Ninguno"/>
          <w:rFonts w:cs="Arial"/>
          <w:color w:val="242323"/>
          <w:sz w:val="18"/>
          <w:szCs w:val="18"/>
          <w:lang w:val="fr-FR"/>
        </w:rPr>
        <w:t>é</w:t>
      </w:r>
      <w:r w:rsidRPr="00A439D4">
        <w:rPr>
          <w:rStyle w:val="Ninguno"/>
          <w:rFonts w:cs="Arial"/>
          <w:color w:val="242323"/>
          <w:sz w:val="18"/>
          <w:szCs w:val="18"/>
          <w:lang w:val="es-ES"/>
        </w:rPr>
        <w:t>xico es una subsidiaria enteramente controlada por Be The Match</w:t>
      </w:r>
      <w:r w:rsidRPr="00A439D4">
        <w:rPr>
          <w:rStyle w:val="Ninguno"/>
          <w:rFonts w:cs="Arial"/>
          <w:b/>
          <w:sz w:val="18"/>
          <w:szCs w:val="18"/>
          <w:vertAlign w:val="superscript"/>
        </w:rPr>
        <w:t>®</w:t>
      </w:r>
      <w:r w:rsidRPr="00A439D4">
        <w:rPr>
          <w:rStyle w:val="Ninguno"/>
          <w:rFonts w:cs="Arial"/>
          <w:sz w:val="18"/>
          <w:szCs w:val="18"/>
        </w:rPr>
        <w:t xml:space="preserve"> </w:t>
      </w:r>
      <w:r w:rsidRPr="00A439D4">
        <w:rPr>
          <w:rStyle w:val="Ninguno"/>
          <w:rFonts w:cs="Arial"/>
          <w:sz w:val="18"/>
          <w:szCs w:val="18"/>
          <w:lang w:val="es-ES"/>
        </w:rPr>
        <w:t>es el registro de posibles donadores de m</w:t>
      </w:r>
      <w:r w:rsidRPr="00A439D4">
        <w:rPr>
          <w:rStyle w:val="Ninguno"/>
          <w:rFonts w:cs="Arial"/>
          <w:sz w:val="18"/>
          <w:szCs w:val="18"/>
          <w:lang w:val="fr-FR"/>
        </w:rPr>
        <w:t>é</w:t>
      </w:r>
      <w:r w:rsidRPr="00A439D4">
        <w:rPr>
          <w:rStyle w:val="Ninguno"/>
          <w:rFonts w:cs="Arial"/>
          <w:sz w:val="18"/>
          <w:szCs w:val="18"/>
        </w:rPr>
        <w:t>dula ósea más</w:t>
      </w:r>
      <w:r w:rsidRPr="00A439D4">
        <w:rPr>
          <w:rStyle w:val="Ninguno"/>
          <w:rFonts w:cs="Arial"/>
          <w:sz w:val="18"/>
          <w:szCs w:val="18"/>
          <w:lang w:val="es-ES"/>
        </w:rPr>
        <w:t xml:space="preserve"> diverso del mundo, que ayuda a personas con enfermedades en la sangre a encontrar un donador gen</w:t>
      </w:r>
      <w:r w:rsidRPr="00A439D4">
        <w:rPr>
          <w:rStyle w:val="Ninguno"/>
          <w:rFonts w:cs="Arial"/>
          <w:sz w:val="18"/>
          <w:szCs w:val="18"/>
          <w:lang w:val="fr-FR"/>
        </w:rPr>
        <w:t>é</w:t>
      </w:r>
      <w:r w:rsidRPr="00A439D4">
        <w:rPr>
          <w:rStyle w:val="Ninguno"/>
          <w:rFonts w:cs="Arial"/>
          <w:sz w:val="18"/>
          <w:szCs w:val="18"/>
          <w:lang w:val="es-ES"/>
        </w:rPr>
        <w:t xml:space="preserve">ticamente compatible para recibir el trasplante que necesitan para sobrevivir; además, brinda apoyo, acompañamiento y recursos económicos a pacientes y sus familias para cubrir parte de los costos del procedimiento de trasplante. </w:t>
      </w:r>
      <w:r w:rsidRPr="00A439D4">
        <w:rPr>
          <w:rStyle w:val="Ninguno"/>
          <w:rFonts w:cs="Arial"/>
          <w:color w:val="242323"/>
          <w:sz w:val="18"/>
          <w:szCs w:val="18"/>
          <w:lang w:val="es-ES"/>
        </w:rPr>
        <w:t>Nuestra organización es operada por el National Marrow Donor Program</w:t>
      </w:r>
      <w:r w:rsidRPr="00A439D4">
        <w:rPr>
          <w:rStyle w:val="Ninguno"/>
          <w:rFonts w:cs="Arial"/>
          <w:b/>
          <w:color w:val="242323"/>
          <w:sz w:val="18"/>
          <w:szCs w:val="18"/>
          <w:vertAlign w:val="superscript"/>
        </w:rPr>
        <w:t>®</w:t>
      </w:r>
      <w:r w:rsidRPr="00A439D4">
        <w:rPr>
          <w:rStyle w:val="Ninguno"/>
          <w:rFonts w:cs="Arial"/>
          <w:color w:val="242323"/>
          <w:sz w:val="18"/>
          <w:szCs w:val="18"/>
          <w:vertAlign w:val="superscript"/>
        </w:rPr>
        <w:t xml:space="preserve"> </w:t>
      </w:r>
      <w:r w:rsidRPr="00A439D4">
        <w:rPr>
          <w:rStyle w:val="Ninguno"/>
          <w:rFonts w:cs="Arial"/>
          <w:color w:val="242323"/>
          <w:sz w:val="18"/>
          <w:szCs w:val="18"/>
          <w:lang w:val="de-DE"/>
        </w:rPr>
        <w:t>(NMDP</w:t>
      </w:r>
      <w:r w:rsidRPr="00A439D4">
        <w:rPr>
          <w:rStyle w:val="Ninguno"/>
          <w:rFonts w:cs="Arial"/>
          <w:b/>
          <w:color w:val="242323"/>
          <w:sz w:val="18"/>
          <w:szCs w:val="18"/>
          <w:vertAlign w:val="superscript"/>
        </w:rPr>
        <w:t>®</w:t>
      </w:r>
      <w:r w:rsidRPr="00A439D4">
        <w:rPr>
          <w:rStyle w:val="Ninguno"/>
          <w:rFonts w:cs="Arial"/>
          <w:color w:val="242323"/>
          <w:sz w:val="18"/>
          <w:szCs w:val="18"/>
          <w:lang w:val="pt-PT"/>
        </w:rPr>
        <w:t>) (Programa Nacional de Donadores de M</w:t>
      </w:r>
      <w:r w:rsidRPr="00A439D4">
        <w:rPr>
          <w:rStyle w:val="Ninguno"/>
          <w:rFonts w:cs="Arial"/>
          <w:color w:val="242323"/>
          <w:sz w:val="18"/>
          <w:szCs w:val="18"/>
          <w:lang w:val="fr-FR"/>
        </w:rPr>
        <w:t>é</w:t>
      </w:r>
      <w:r w:rsidRPr="00A439D4">
        <w:rPr>
          <w:rStyle w:val="Ninguno"/>
          <w:rFonts w:cs="Arial"/>
          <w:color w:val="242323"/>
          <w:sz w:val="18"/>
          <w:szCs w:val="18"/>
          <w:lang w:val="es-ES"/>
        </w:rPr>
        <w:t>dula), una organización sin fines de lucro que conecta a pacientes con sus respectivos donadores, educa a profesionales de la salud y realiza investigaciones a través de su Centro Internacional de Investigación de Trasplantes de Sangre y M</w:t>
      </w:r>
      <w:r w:rsidRPr="00A439D4">
        <w:rPr>
          <w:rStyle w:val="Ninguno"/>
          <w:rFonts w:cs="Arial"/>
          <w:color w:val="242323"/>
          <w:sz w:val="18"/>
          <w:szCs w:val="18"/>
          <w:lang w:val="fr-FR"/>
        </w:rPr>
        <w:t>é</w:t>
      </w:r>
      <w:r w:rsidRPr="00A439D4">
        <w:rPr>
          <w:rStyle w:val="Ninguno"/>
          <w:rFonts w:cs="Arial"/>
          <w:color w:val="242323"/>
          <w:sz w:val="18"/>
          <w:szCs w:val="18"/>
        </w:rPr>
        <w:t>dula</w:t>
      </w:r>
      <w:r w:rsidRPr="00A439D4">
        <w:rPr>
          <w:rStyle w:val="Ninguno"/>
          <w:rFonts w:cs="Arial"/>
          <w:b/>
          <w:color w:val="242323"/>
          <w:sz w:val="18"/>
          <w:szCs w:val="18"/>
          <w:vertAlign w:val="superscript"/>
        </w:rPr>
        <w:t>®</w:t>
      </w:r>
      <w:r w:rsidRPr="00A439D4">
        <w:rPr>
          <w:rStyle w:val="Ninguno"/>
          <w:rFonts w:cs="Arial"/>
          <w:color w:val="242323"/>
          <w:sz w:val="18"/>
          <w:szCs w:val="18"/>
        </w:rPr>
        <w:t xml:space="preserve"> (CIBMTR</w:t>
      </w:r>
      <w:r w:rsidRPr="00A439D4">
        <w:rPr>
          <w:rStyle w:val="Ninguno"/>
          <w:rFonts w:cs="Arial"/>
          <w:b/>
          <w:color w:val="242323"/>
          <w:sz w:val="18"/>
          <w:szCs w:val="18"/>
          <w:vertAlign w:val="superscript"/>
        </w:rPr>
        <w:t>®</w:t>
      </w:r>
      <w:r w:rsidRPr="00A439D4">
        <w:rPr>
          <w:rStyle w:val="Ninguno"/>
          <w:rFonts w:cs="Arial"/>
          <w:color w:val="242323"/>
          <w:sz w:val="18"/>
          <w:szCs w:val="18"/>
        </w:rPr>
        <w:t xml:space="preserve"> </w:t>
      </w:r>
      <w:r w:rsidRPr="00A439D4">
        <w:rPr>
          <w:rStyle w:val="Ninguno"/>
          <w:rFonts w:cs="Arial"/>
          <w:color w:val="242323"/>
          <w:sz w:val="18"/>
          <w:szCs w:val="18"/>
          <w:lang w:val="es-ES"/>
        </w:rPr>
        <w:t>por sus siglas en inglés), que ayuda a salvar m</w:t>
      </w:r>
      <w:r w:rsidRPr="00A439D4">
        <w:rPr>
          <w:rStyle w:val="Ninguno"/>
          <w:rFonts w:cs="Arial"/>
          <w:color w:val="242323"/>
          <w:sz w:val="18"/>
          <w:szCs w:val="18"/>
        </w:rPr>
        <w:t>á</w:t>
      </w:r>
      <w:r w:rsidRPr="00A439D4">
        <w:rPr>
          <w:rStyle w:val="Ninguno"/>
          <w:rFonts w:cs="Arial"/>
          <w:color w:val="242323"/>
          <w:sz w:val="18"/>
          <w:szCs w:val="18"/>
          <w:lang w:val="pt-PT"/>
        </w:rPr>
        <w:t>s vidas.</w:t>
      </w:r>
    </w:p>
    <w:p w14:paraId="2F484E56" w14:textId="77777777" w:rsidR="00B04817" w:rsidRPr="00A439D4" w:rsidRDefault="00B04817" w:rsidP="00B04817">
      <w:pPr>
        <w:pStyle w:val="CuerpoA"/>
        <w:shd w:val="clear" w:color="auto" w:fill="FFFFFF"/>
        <w:spacing w:before="200" w:after="200"/>
        <w:jc w:val="both"/>
        <w:rPr>
          <w:rStyle w:val="Ninguno"/>
          <w:rFonts w:cs="Arial"/>
          <w:b/>
          <w:bCs/>
          <w:color w:val="242323"/>
          <w:sz w:val="18"/>
          <w:szCs w:val="18"/>
          <w:u w:color="242323"/>
        </w:rPr>
      </w:pPr>
      <w:r w:rsidRPr="00A439D4">
        <w:rPr>
          <w:rStyle w:val="Ninguno"/>
          <w:rFonts w:cs="Arial"/>
          <w:sz w:val="18"/>
          <w:szCs w:val="18"/>
          <w:lang w:val="es-ES_tradnl"/>
        </w:rPr>
        <w:t>Para obtener m</w:t>
      </w:r>
      <w:r w:rsidRPr="00A439D4">
        <w:rPr>
          <w:rStyle w:val="Ninguno"/>
          <w:rFonts w:cs="Arial"/>
          <w:sz w:val="18"/>
          <w:szCs w:val="18"/>
        </w:rPr>
        <w:t>á</w:t>
      </w:r>
      <w:r w:rsidRPr="00A439D4">
        <w:rPr>
          <w:rStyle w:val="Ninguno"/>
          <w:rFonts w:cs="Arial"/>
          <w:sz w:val="18"/>
          <w:szCs w:val="18"/>
          <w:lang w:val="es-ES_tradnl"/>
        </w:rPr>
        <w:t xml:space="preserve">s información, visita nuestro sitio web </w:t>
      </w:r>
      <w:hyperlink r:id="rId12" w:history="1">
        <w:r w:rsidRPr="00A439D4">
          <w:rPr>
            <w:rStyle w:val="Hyperlink0"/>
            <w:rFonts w:cs="Arial"/>
            <w:sz w:val="18"/>
            <w:szCs w:val="18"/>
          </w:rPr>
          <w:t>www.BeTheMatch.org.mx</w:t>
        </w:r>
      </w:hyperlink>
    </w:p>
    <w:p w14:paraId="03F1FCE8" w14:textId="77777777" w:rsidR="00B04817" w:rsidRPr="000B2434" w:rsidRDefault="00B04817" w:rsidP="00B04817">
      <w:pPr>
        <w:pStyle w:val="CuerpoA"/>
        <w:jc w:val="center"/>
        <w:rPr>
          <w:rStyle w:val="Ninguno"/>
          <w:rFonts w:cs="Arial"/>
          <w:b/>
          <w:bCs/>
          <w:shd w:val="clear" w:color="auto" w:fill="FFFFFF"/>
          <w:lang w:val="pt-PT"/>
        </w:rPr>
      </w:pPr>
    </w:p>
    <w:p w14:paraId="75800494" w14:textId="77777777" w:rsidR="00B04817" w:rsidRPr="000B2434" w:rsidRDefault="00B04817" w:rsidP="00B04817">
      <w:pPr>
        <w:pStyle w:val="CuerpoA"/>
        <w:jc w:val="center"/>
        <w:rPr>
          <w:rStyle w:val="Ninguno"/>
          <w:rFonts w:cs="Arial"/>
          <w:b/>
          <w:bCs/>
          <w:shd w:val="clear" w:color="auto" w:fill="FFFFFF"/>
        </w:rPr>
      </w:pPr>
      <w:r w:rsidRPr="000B2434">
        <w:rPr>
          <w:rStyle w:val="Ninguno"/>
          <w:rFonts w:cs="Arial"/>
          <w:b/>
          <w:bCs/>
          <w:shd w:val="clear" w:color="auto" w:fill="FFFFFF"/>
          <w:lang w:val="pt-PT"/>
        </w:rPr>
        <w:t>Contacto de prensa</w:t>
      </w:r>
    </w:p>
    <w:p w14:paraId="4B3C99BA" w14:textId="77777777" w:rsidR="00B04817" w:rsidRPr="000B2434" w:rsidRDefault="00B04817" w:rsidP="00B04817">
      <w:pPr>
        <w:pStyle w:val="CuerpoA"/>
        <w:jc w:val="center"/>
        <w:rPr>
          <w:rStyle w:val="Ninguno"/>
          <w:rFonts w:cs="Arial"/>
          <w:b/>
          <w:bCs/>
          <w:shd w:val="clear" w:color="auto" w:fill="FFFFFF"/>
        </w:rPr>
      </w:pPr>
      <w:r w:rsidRPr="000B2434">
        <w:rPr>
          <w:rStyle w:val="Ninguno"/>
          <w:rFonts w:cs="Arial"/>
          <w:b/>
          <w:bCs/>
          <w:shd w:val="clear" w:color="auto" w:fill="FFFFFF"/>
          <w:lang w:val="es-ES_tradnl"/>
        </w:rPr>
        <w:t>Itziar Ibarrola</w:t>
      </w:r>
    </w:p>
    <w:p w14:paraId="6EE24710" w14:textId="77777777" w:rsidR="00B04817" w:rsidRPr="00D10E32" w:rsidRDefault="00000000" w:rsidP="00B04817">
      <w:pPr>
        <w:pStyle w:val="CuerpoA"/>
        <w:spacing w:line="240" w:lineRule="auto"/>
        <w:jc w:val="center"/>
        <w:rPr>
          <w:color w:val="auto"/>
        </w:rPr>
      </w:pPr>
      <w:hyperlink r:id="rId13" w:history="1">
        <w:r w:rsidR="00B04817" w:rsidRPr="00B04817">
          <w:rPr>
            <w:rStyle w:val="Hyperlink2"/>
            <w:lang w:val="es-MX"/>
          </w:rPr>
          <w:t>itziar.ibarrola@porternovelli.mx</w:t>
        </w:r>
      </w:hyperlink>
    </w:p>
    <w:p w14:paraId="79CD307D" w14:textId="77777777" w:rsidR="00B04817" w:rsidRPr="00414681" w:rsidRDefault="00B04817" w:rsidP="00B04817">
      <w:pPr>
        <w:spacing w:after="0" w:line="240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4FCA1908" w14:textId="77777777" w:rsidR="00B04817" w:rsidRDefault="00B04817" w:rsidP="00B04817"/>
    <w:bookmarkEnd w:id="0"/>
    <w:p w14:paraId="355AB0A8" w14:textId="77777777" w:rsidR="00BE68A6" w:rsidRDefault="00BE68A6"/>
    <w:sectPr w:rsidR="00BE68A6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E1B39" w14:textId="77777777" w:rsidR="00E92E4E" w:rsidRDefault="00E92E4E">
      <w:pPr>
        <w:spacing w:after="0" w:line="240" w:lineRule="auto"/>
      </w:pPr>
      <w:r>
        <w:separator/>
      </w:r>
    </w:p>
  </w:endnote>
  <w:endnote w:type="continuationSeparator" w:id="0">
    <w:p w14:paraId="475A9B08" w14:textId="77777777" w:rsidR="00E92E4E" w:rsidRDefault="00E92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1C35E" w14:textId="77777777" w:rsidR="00E92E4E" w:rsidRDefault="00E92E4E">
      <w:pPr>
        <w:spacing w:after="0" w:line="240" w:lineRule="auto"/>
      </w:pPr>
      <w:r>
        <w:separator/>
      </w:r>
    </w:p>
  </w:footnote>
  <w:footnote w:type="continuationSeparator" w:id="0">
    <w:p w14:paraId="1170EDDF" w14:textId="77777777" w:rsidR="00E92E4E" w:rsidRDefault="00E92E4E">
      <w:pPr>
        <w:spacing w:after="0" w:line="240" w:lineRule="auto"/>
      </w:pPr>
      <w:r>
        <w:continuationSeparator/>
      </w:r>
    </w:p>
  </w:footnote>
  <w:footnote w:id="1">
    <w:p w14:paraId="59A2E20A" w14:textId="3163DE78" w:rsidR="007D600B" w:rsidRPr="00487B26" w:rsidRDefault="007D600B">
      <w:pPr>
        <w:pStyle w:val="Textonotapie"/>
        <w:rPr>
          <w:sz w:val="16"/>
          <w:szCs w:val="16"/>
        </w:rPr>
      </w:pPr>
    </w:p>
  </w:footnote>
  <w:footnote w:id="2">
    <w:p w14:paraId="794033EB" w14:textId="6DB3F113" w:rsidR="00A439D4" w:rsidRDefault="00A439D4">
      <w:pPr>
        <w:pStyle w:val="Textonotapie"/>
        <w:rPr>
          <w:sz w:val="16"/>
          <w:szCs w:val="16"/>
        </w:rPr>
      </w:pPr>
      <w:r>
        <w:rPr>
          <w:sz w:val="16"/>
          <w:szCs w:val="16"/>
        </w:rPr>
        <w:t>1</w:t>
      </w:r>
      <w:r w:rsidRPr="00487B26">
        <w:rPr>
          <w:sz w:val="16"/>
          <w:szCs w:val="16"/>
        </w:rPr>
        <w:t xml:space="preserve"> https://www.gob.mx/salud/seguropopular/es/articulos/26-de-septiembre-dia-nacional-de-la-donacion-y-trasplante-de-organos?idiom=es</w:t>
      </w:r>
    </w:p>
    <w:p w14:paraId="48840EDF" w14:textId="77777777" w:rsidR="00A439D4" w:rsidRDefault="00A439D4">
      <w:pPr>
        <w:pStyle w:val="Textonotapie"/>
        <w:rPr>
          <w:sz w:val="16"/>
          <w:szCs w:val="16"/>
        </w:rPr>
      </w:pPr>
    </w:p>
    <w:p w14:paraId="753EB5D2" w14:textId="2F14B582" w:rsidR="00CE64E3" w:rsidRPr="00487B26" w:rsidRDefault="00CE64E3">
      <w:pPr>
        <w:pStyle w:val="Textonotapie"/>
        <w:rPr>
          <w:sz w:val="16"/>
          <w:szCs w:val="16"/>
        </w:rPr>
      </w:pPr>
      <w:r w:rsidRPr="00487B26">
        <w:rPr>
          <w:rStyle w:val="Refdenotaalpie"/>
          <w:sz w:val="16"/>
          <w:szCs w:val="16"/>
        </w:rPr>
        <w:footnoteRef/>
      </w:r>
      <w:r w:rsidRPr="00487B26">
        <w:rPr>
          <w:sz w:val="16"/>
          <w:szCs w:val="16"/>
        </w:rPr>
        <w:t xml:space="preserve"> </w:t>
      </w:r>
      <w:r w:rsidR="005C1B66" w:rsidRPr="00487B26">
        <w:rPr>
          <w:sz w:val="16"/>
          <w:szCs w:val="16"/>
        </w:rPr>
        <w:t>https://www.inegi.org.mx/temas/estructura/</w:t>
      </w:r>
    </w:p>
  </w:footnote>
  <w:footnote w:id="3">
    <w:p w14:paraId="5D3BB596" w14:textId="2D12B2D9" w:rsidR="00487B26" w:rsidRPr="00487B26" w:rsidRDefault="00487B26" w:rsidP="00487B26">
      <w:pPr>
        <w:rPr>
          <w:sz w:val="16"/>
          <w:szCs w:val="16"/>
        </w:rPr>
      </w:pPr>
      <w:r w:rsidRPr="00487B26">
        <w:rPr>
          <w:rStyle w:val="Refdenotaalpie"/>
          <w:sz w:val="16"/>
          <w:szCs w:val="16"/>
        </w:rPr>
        <w:footnoteRef/>
      </w:r>
      <w:r w:rsidRPr="00487B26">
        <w:rPr>
          <w:sz w:val="16"/>
          <w:szCs w:val="16"/>
        </w:rPr>
        <w:t xml:space="preserve"> </w:t>
      </w:r>
      <w:hyperlink r:id="rId1" w:anchor=":~:text=%E2%80%9CCada%20a%C3%B1o%20se%20registran%20m%C3%A1s,el%20Senado%20de%20la%20Rep%C3%BAblica.">
        <w:r w:rsidRPr="00487B26">
          <w:rPr>
            <w:rStyle w:val="Hipervnculo"/>
            <w:sz w:val="16"/>
            <w:szCs w:val="16"/>
          </w:rPr>
          <w:t>https://www.pan.senado.gob.mx/2020/02/necesario-impulsar-una-cultura-de-donacion-de-medula-osea-josefina-vazquez-mota/#:~:text=%E2%80%9CCada%20a%C3%B1o%20se%20registran%20m%C3%A1s,el%20Senado%20de%20la%20Rep%C3%BAblica.</w:t>
        </w:r>
      </w:hyperlink>
      <w:r w:rsidRPr="00487B26"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F17DC" w14:textId="77777777" w:rsidR="00AA5E86" w:rsidRDefault="005D31A5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1F27545" wp14:editId="2D89C191">
          <wp:simplePos x="0" y="0"/>
          <wp:positionH relativeFrom="margin">
            <wp:align>center</wp:align>
          </wp:positionH>
          <wp:positionV relativeFrom="paragraph">
            <wp:posOffset>-132080</wp:posOffset>
          </wp:positionV>
          <wp:extent cx="1680845" cy="396240"/>
          <wp:effectExtent l="0" t="0" r="0" b="381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0845" cy="396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516B5"/>
    <w:multiLevelType w:val="hybridMultilevel"/>
    <w:tmpl w:val="A212FE7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C6E5B"/>
    <w:multiLevelType w:val="hybridMultilevel"/>
    <w:tmpl w:val="E65E3BCC"/>
    <w:lvl w:ilvl="0" w:tplc="6AE4484C">
      <w:numFmt w:val="bullet"/>
      <w:lvlText w:val=""/>
      <w:lvlJc w:val="left"/>
      <w:pPr>
        <w:ind w:left="1430" w:hanging="710"/>
      </w:pPr>
      <w:rPr>
        <w:rFonts w:ascii="Symbol" w:eastAsia="Arial Unicode MS" w:hAnsi="Symbol" w:cs="Arial Unicode M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A45276"/>
    <w:multiLevelType w:val="hybridMultilevel"/>
    <w:tmpl w:val="5C2C9DA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8A36AB"/>
    <w:multiLevelType w:val="hybridMultilevel"/>
    <w:tmpl w:val="DF82FC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10564B"/>
    <w:multiLevelType w:val="hybridMultilevel"/>
    <w:tmpl w:val="782A859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28005719">
    <w:abstractNumId w:val="1"/>
  </w:num>
  <w:num w:numId="2" w16cid:durableId="636187315">
    <w:abstractNumId w:val="0"/>
  </w:num>
  <w:num w:numId="3" w16cid:durableId="440608190">
    <w:abstractNumId w:val="3"/>
  </w:num>
  <w:num w:numId="4" w16cid:durableId="1082987182">
    <w:abstractNumId w:val="2"/>
  </w:num>
  <w:num w:numId="5" w16cid:durableId="14238009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5EE"/>
    <w:rsid w:val="00002BFC"/>
    <w:rsid w:val="00096662"/>
    <w:rsid w:val="000A638C"/>
    <w:rsid w:val="000B0A2E"/>
    <w:rsid w:val="000C4BBC"/>
    <w:rsid w:val="00120FDF"/>
    <w:rsid w:val="001F4C6D"/>
    <w:rsid w:val="002160A2"/>
    <w:rsid w:val="00222090"/>
    <w:rsid w:val="00241DCC"/>
    <w:rsid w:val="00262A92"/>
    <w:rsid w:val="00277E00"/>
    <w:rsid w:val="00332342"/>
    <w:rsid w:val="00357C9C"/>
    <w:rsid w:val="00374019"/>
    <w:rsid w:val="003745EE"/>
    <w:rsid w:val="00397118"/>
    <w:rsid w:val="004446D8"/>
    <w:rsid w:val="00446742"/>
    <w:rsid w:val="004653C7"/>
    <w:rsid w:val="00487B26"/>
    <w:rsid w:val="00531681"/>
    <w:rsid w:val="00562350"/>
    <w:rsid w:val="00586639"/>
    <w:rsid w:val="005C080E"/>
    <w:rsid w:val="005C1B66"/>
    <w:rsid w:val="005D31A5"/>
    <w:rsid w:val="006049F5"/>
    <w:rsid w:val="00633E76"/>
    <w:rsid w:val="0064785B"/>
    <w:rsid w:val="006522D7"/>
    <w:rsid w:val="006B6F36"/>
    <w:rsid w:val="006C0C18"/>
    <w:rsid w:val="007103B7"/>
    <w:rsid w:val="007161AD"/>
    <w:rsid w:val="0072190B"/>
    <w:rsid w:val="007641BA"/>
    <w:rsid w:val="00784BC4"/>
    <w:rsid w:val="007C769D"/>
    <w:rsid w:val="007D600B"/>
    <w:rsid w:val="008372F0"/>
    <w:rsid w:val="00883075"/>
    <w:rsid w:val="008B4585"/>
    <w:rsid w:val="008B4F8C"/>
    <w:rsid w:val="009145F7"/>
    <w:rsid w:val="00986197"/>
    <w:rsid w:val="009B35F1"/>
    <w:rsid w:val="009C37B2"/>
    <w:rsid w:val="009D6E54"/>
    <w:rsid w:val="009F167F"/>
    <w:rsid w:val="00A01E38"/>
    <w:rsid w:val="00A222BD"/>
    <w:rsid w:val="00A35AEC"/>
    <w:rsid w:val="00A439D4"/>
    <w:rsid w:val="00A8070C"/>
    <w:rsid w:val="00A87841"/>
    <w:rsid w:val="00AC61EF"/>
    <w:rsid w:val="00AE2C56"/>
    <w:rsid w:val="00B04817"/>
    <w:rsid w:val="00B543A6"/>
    <w:rsid w:val="00B72F20"/>
    <w:rsid w:val="00B76BC7"/>
    <w:rsid w:val="00B7748A"/>
    <w:rsid w:val="00BE68A6"/>
    <w:rsid w:val="00C25380"/>
    <w:rsid w:val="00CA2788"/>
    <w:rsid w:val="00CB43B1"/>
    <w:rsid w:val="00CE64E3"/>
    <w:rsid w:val="00CF6F14"/>
    <w:rsid w:val="00D10A20"/>
    <w:rsid w:val="00DC4E44"/>
    <w:rsid w:val="00E92E4E"/>
    <w:rsid w:val="00EF322E"/>
    <w:rsid w:val="00F06CCC"/>
    <w:rsid w:val="00F22C7E"/>
    <w:rsid w:val="00F259E7"/>
    <w:rsid w:val="00F664FB"/>
    <w:rsid w:val="00F66A0E"/>
    <w:rsid w:val="00F85464"/>
    <w:rsid w:val="012DC916"/>
    <w:rsid w:val="048AC0E2"/>
    <w:rsid w:val="1BF73858"/>
    <w:rsid w:val="28D1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32288"/>
  <w15:chartTrackingRefBased/>
  <w15:docId w15:val="{08F4947C-E4E9-4FDF-B1BF-9F58D1DE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8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inguno">
    <w:name w:val="Ninguno"/>
    <w:rsid w:val="00B04817"/>
  </w:style>
  <w:style w:type="paragraph" w:customStyle="1" w:styleId="CuerpoA">
    <w:name w:val="Cuerpo A"/>
    <w:rsid w:val="00B04817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Hipervnculo">
    <w:name w:val="Hyperlink"/>
    <w:basedOn w:val="Fuentedeprrafopredeter"/>
    <w:uiPriority w:val="99"/>
    <w:unhideWhenUsed/>
    <w:rsid w:val="00B04817"/>
    <w:rPr>
      <w:color w:val="0563C1" w:themeColor="hyperlink"/>
      <w:u w:val="single"/>
    </w:rPr>
  </w:style>
  <w:style w:type="character" w:customStyle="1" w:styleId="PrrafodelistaCar">
    <w:name w:val="Párrafo de lista Car"/>
    <w:aliases w:val="Bullet List Car,FooterText Car,Paragraphe de liste1 Car,numbered Car,List Paragraph1 Car,Bulletr List Paragraph Car,列出段落 Car,列出段落1 Car,List Paragraph2 Car,List Paragraph21 Car,Listeafsnit1 Car,Parágrafo da Lista1 Car,リスト段落1 Car"/>
    <w:basedOn w:val="Fuentedeprrafopredeter"/>
    <w:link w:val="Prrafodelista"/>
    <w:uiPriority w:val="34"/>
    <w:locked/>
    <w:rsid w:val="00B04817"/>
  </w:style>
  <w:style w:type="paragraph" w:styleId="Prrafodelista">
    <w:name w:val="List Paragraph"/>
    <w:aliases w:val="Bullet List,FooterText,Paragraphe de liste1,numbered,List Paragraph1,Bulletr List Paragraph,列出段落,列出段落1,List Paragraph2,List Paragraph21,Listeafsnit1,Parágrafo da Lista1,Párrafo de lista1,リスト段落1,Bullet list,List Paragraph11,Listenabsatz"/>
    <w:basedOn w:val="Normal"/>
    <w:link w:val="PrrafodelistaCar"/>
    <w:uiPriority w:val="34"/>
    <w:qFormat/>
    <w:rsid w:val="00B04817"/>
    <w:pPr>
      <w:spacing w:after="0" w:line="27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048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4817"/>
  </w:style>
  <w:style w:type="character" w:customStyle="1" w:styleId="Hyperlink0">
    <w:name w:val="Hyperlink.0"/>
    <w:basedOn w:val="Ninguno"/>
    <w:rsid w:val="00B04817"/>
    <w:rPr>
      <w:outline w:val="0"/>
      <w:color w:val="BDCC2A"/>
      <w:sz w:val="20"/>
      <w:szCs w:val="20"/>
      <w:u w:val="single" w:color="BDCC2A"/>
    </w:rPr>
  </w:style>
  <w:style w:type="character" w:customStyle="1" w:styleId="Hyperlink2">
    <w:name w:val="Hyperlink.2"/>
    <w:basedOn w:val="Ninguno"/>
    <w:rsid w:val="00B04817"/>
    <w:rPr>
      <w:rFonts w:ascii="Arial" w:eastAsia="Arial" w:hAnsi="Arial" w:cs="Arial"/>
      <w:b/>
      <w:bCs/>
      <w:outline w:val="0"/>
      <w:color w:val="1155CC"/>
      <w:u w:val="single" w:color="1155CC"/>
      <w:shd w:val="clear" w:color="auto" w:fill="FFFFFF"/>
      <w:lang w:val="it-I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D600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D600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D600B"/>
    <w:rPr>
      <w:vertAlign w:val="superscript"/>
    </w:rPr>
  </w:style>
  <w:style w:type="paragraph" w:styleId="Revisin">
    <w:name w:val="Revision"/>
    <w:hidden/>
    <w:uiPriority w:val="99"/>
    <w:semiHidden/>
    <w:rsid w:val="00531681"/>
    <w:pPr>
      <w:spacing w:after="0" w:line="240" w:lineRule="auto"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3740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4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8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bethematch_mx/" TargetMode="External"/><Relationship Id="rId13" Type="http://schemas.openxmlformats.org/officeDocument/2006/relationships/hyperlink" Target="mailto:itziar.ibarrola@porternovelli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thematch.org.mx/eventos" TargetMode="External"/><Relationship Id="rId12" Type="http://schemas.openxmlformats.org/officeDocument/2006/relationships/hyperlink" Target="http://bethematch.org.mx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nkedin.com/company/be-the-match-m%C3%A9xico/?originalSubdomain=m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tiktok.com/@bethematch_mx?_t=8VT3adlfLh0&amp;_r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BeTheMatchMexico/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an.senado.gob.mx/2020/02/necesario-impulsar-una-cultura-de-donacion-de-medula-osea-josefina-vazquez-mot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836</Words>
  <Characters>4603</Characters>
  <Application>Microsoft Office Word</Application>
  <DocSecurity>0</DocSecurity>
  <Lines>38</Lines>
  <Paragraphs>10</Paragraphs>
  <ScaleCrop>false</ScaleCrop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Avendano (FleishmanHillard)</dc:creator>
  <cp:keywords/>
  <dc:description/>
  <cp:lastModifiedBy>itziar ibarrola</cp:lastModifiedBy>
  <cp:revision>3</cp:revision>
  <dcterms:created xsi:type="dcterms:W3CDTF">2022-10-11T13:29:00Z</dcterms:created>
  <dcterms:modified xsi:type="dcterms:W3CDTF">2022-10-11T13:31:00Z</dcterms:modified>
</cp:coreProperties>
</file>