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AB54" w14:textId="77777777" w:rsidR="00846964" w:rsidRDefault="00846964" w:rsidP="007877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807AA0" w14:textId="5C3F5DAD" w:rsidR="00102FBE" w:rsidRPr="00194103" w:rsidRDefault="00194103" w:rsidP="007877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4103">
        <w:rPr>
          <w:rFonts w:ascii="Arial" w:hAnsi="Arial" w:cs="Arial"/>
          <w:b/>
          <w:bCs/>
          <w:sz w:val="24"/>
          <w:szCs w:val="24"/>
        </w:rPr>
        <w:t>3</w:t>
      </w:r>
      <w:r w:rsidR="00212073" w:rsidRPr="00194103">
        <w:rPr>
          <w:rFonts w:ascii="Arial" w:hAnsi="Arial" w:cs="Arial"/>
          <w:b/>
          <w:bCs/>
          <w:sz w:val="24"/>
          <w:szCs w:val="24"/>
        </w:rPr>
        <w:t xml:space="preserve"> formas en las que los jóvenes mexicanos impactan vidas</w:t>
      </w:r>
    </w:p>
    <w:p w14:paraId="76B428E0" w14:textId="5D122573" w:rsidR="007524BC" w:rsidRPr="007524BC" w:rsidRDefault="003C18DB" w:rsidP="4915D104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 w:rsidRPr="4915D104">
        <w:rPr>
          <w:rStyle w:val="Ninguno"/>
          <w:rFonts w:ascii="Arial" w:hAnsi="Arial" w:cs="Arial"/>
          <w:i/>
          <w:iCs/>
          <w:color w:val="000000" w:themeColor="text1"/>
        </w:rPr>
        <w:t>En México los jóvenes representan el 25% de la población.</w:t>
      </w:r>
    </w:p>
    <w:p w14:paraId="789113BB" w14:textId="1C338412" w:rsidR="007524BC" w:rsidRDefault="00C86473" w:rsidP="46D59641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 w:rsidRPr="46D59641">
        <w:rPr>
          <w:rFonts w:ascii="Arial" w:hAnsi="Arial" w:cs="Arial"/>
          <w:i/>
          <w:iCs/>
        </w:rPr>
        <w:t xml:space="preserve">Más del 90% </w:t>
      </w:r>
      <w:r w:rsidR="0051310F" w:rsidRPr="46D59641">
        <w:rPr>
          <w:rFonts w:ascii="Arial" w:hAnsi="Arial" w:cs="Arial"/>
          <w:i/>
          <w:iCs/>
        </w:rPr>
        <w:t>de los po</w:t>
      </w:r>
      <w:r w:rsidR="00F86615" w:rsidRPr="46D59641">
        <w:rPr>
          <w:rFonts w:ascii="Arial" w:hAnsi="Arial" w:cs="Arial"/>
          <w:i/>
          <w:iCs/>
        </w:rPr>
        <w:t xml:space="preserve">tenciales donadores </w:t>
      </w:r>
      <w:r w:rsidR="009624B6" w:rsidRPr="46D59641">
        <w:rPr>
          <w:rFonts w:ascii="Arial" w:hAnsi="Arial" w:cs="Arial"/>
          <w:i/>
          <w:iCs/>
        </w:rPr>
        <w:t xml:space="preserve">de células madre </w:t>
      </w:r>
      <w:r w:rsidR="00F86615" w:rsidRPr="46D59641">
        <w:rPr>
          <w:rFonts w:ascii="Arial" w:hAnsi="Arial" w:cs="Arial"/>
          <w:i/>
          <w:iCs/>
        </w:rPr>
        <w:t xml:space="preserve">registrados </w:t>
      </w:r>
      <w:r w:rsidR="00FD3239" w:rsidRPr="46D59641">
        <w:rPr>
          <w:rFonts w:ascii="Arial" w:hAnsi="Arial" w:cs="Arial"/>
          <w:i/>
          <w:iCs/>
        </w:rPr>
        <w:t>en la base de Be The Match</w:t>
      </w:r>
      <w:r w:rsidR="00FD3239" w:rsidRPr="46D59641">
        <w:rPr>
          <w:vertAlign w:val="superscript"/>
        </w:rPr>
        <w:t>®</w:t>
      </w:r>
      <w:r w:rsidR="00FD3239" w:rsidRPr="46D59641">
        <w:rPr>
          <w:rFonts w:ascii="Arial" w:hAnsi="Arial" w:cs="Arial"/>
          <w:i/>
          <w:iCs/>
        </w:rPr>
        <w:t xml:space="preserve"> México para salvar la vida de pacientes con enfermedades en la sangre </w:t>
      </w:r>
      <w:r w:rsidR="00C56CFA" w:rsidRPr="46D59641">
        <w:rPr>
          <w:rFonts w:ascii="Arial" w:hAnsi="Arial" w:cs="Arial"/>
          <w:i/>
          <w:iCs/>
        </w:rPr>
        <w:t>son jóvenes.</w:t>
      </w:r>
    </w:p>
    <w:p w14:paraId="000DCD00" w14:textId="63191DF7" w:rsidR="00A73917" w:rsidRDefault="00E57F1F" w:rsidP="028965B6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  <w:iCs/>
        </w:rPr>
      </w:pPr>
      <w:r w:rsidRPr="028965B6">
        <w:rPr>
          <w:rFonts w:ascii="Arial" w:hAnsi="Arial" w:cs="Arial"/>
          <w:i/>
          <w:iCs/>
        </w:rPr>
        <w:t xml:space="preserve">Mauxi, joven donadora de células madre, </w:t>
      </w:r>
      <w:r w:rsidR="007172F4" w:rsidRPr="028965B6">
        <w:rPr>
          <w:rFonts w:ascii="Arial" w:hAnsi="Arial" w:cs="Arial"/>
          <w:i/>
          <w:iCs/>
        </w:rPr>
        <w:t>rompió con los mitos y barreras de la donación</w:t>
      </w:r>
      <w:r w:rsidR="00FB22E4" w:rsidRPr="028965B6">
        <w:rPr>
          <w:rFonts w:ascii="Arial" w:hAnsi="Arial" w:cs="Arial"/>
          <w:i/>
          <w:iCs/>
        </w:rPr>
        <w:t>, manteniendo su compromiso para salvar una vida</w:t>
      </w:r>
      <w:r w:rsidR="009B77A7" w:rsidRPr="028965B6">
        <w:rPr>
          <w:rFonts w:ascii="Arial" w:hAnsi="Arial" w:cs="Arial"/>
          <w:i/>
          <w:iCs/>
        </w:rPr>
        <w:t>.</w:t>
      </w:r>
    </w:p>
    <w:p w14:paraId="440231CC" w14:textId="28410F44" w:rsidR="00DD64FA" w:rsidRDefault="00EB40F0" w:rsidP="00D8764B">
      <w:pPr>
        <w:jc w:val="both"/>
        <w:rPr>
          <w:rFonts w:ascii="Arial" w:hAnsi="Arial" w:cs="Arial"/>
        </w:rPr>
      </w:pPr>
      <w:r w:rsidRPr="4915D104">
        <w:rPr>
          <w:rFonts w:ascii="Arial" w:hAnsi="Arial" w:cs="Arial"/>
          <w:b/>
          <w:bCs/>
        </w:rPr>
        <w:t xml:space="preserve">CDMX, </w:t>
      </w:r>
      <w:r w:rsidR="006B67B9">
        <w:rPr>
          <w:rFonts w:ascii="Arial" w:hAnsi="Arial" w:cs="Arial"/>
          <w:b/>
          <w:bCs/>
        </w:rPr>
        <w:t>10</w:t>
      </w:r>
      <w:r w:rsidRPr="4915D104">
        <w:rPr>
          <w:rFonts w:ascii="Arial" w:hAnsi="Arial" w:cs="Arial"/>
          <w:b/>
          <w:bCs/>
        </w:rPr>
        <w:t xml:space="preserve"> de </w:t>
      </w:r>
      <w:r w:rsidR="006C2024" w:rsidRPr="4915D104">
        <w:rPr>
          <w:rFonts w:ascii="Arial" w:hAnsi="Arial" w:cs="Arial"/>
          <w:b/>
          <w:bCs/>
        </w:rPr>
        <w:t>agosto</w:t>
      </w:r>
      <w:r w:rsidRPr="4915D104">
        <w:rPr>
          <w:rFonts w:ascii="Arial" w:hAnsi="Arial" w:cs="Arial"/>
          <w:b/>
          <w:bCs/>
        </w:rPr>
        <w:t xml:space="preserve"> de 2022.-</w:t>
      </w:r>
      <w:r w:rsidRPr="4915D104">
        <w:rPr>
          <w:rFonts w:ascii="Arial" w:hAnsi="Arial" w:cs="Arial"/>
        </w:rPr>
        <w:t xml:space="preserve"> </w:t>
      </w:r>
      <w:r w:rsidR="00552F7B" w:rsidRPr="4915D104">
        <w:rPr>
          <w:rFonts w:ascii="Arial" w:hAnsi="Arial" w:cs="Arial"/>
        </w:rPr>
        <w:t xml:space="preserve">Los jóvenes de estos tiempos se caracterizan por muchas cosas, pero, sobre todo, por la pasión que tienen hacia las buenas causas. Las nuevas generaciones han demostrado que con dedicación y esfuerzo es posible </w:t>
      </w:r>
      <w:r w:rsidR="00CA65B6" w:rsidRPr="4915D104">
        <w:rPr>
          <w:rFonts w:ascii="Arial" w:hAnsi="Arial" w:cs="Arial"/>
        </w:rPr>
        <w:t xml:space="preserve">cambiar el mundo, y con </w:t>
      </w:r>
      <w:r w:rsidR="00CA65B6" w:rsidRPr="4915D104">
        <w:rPr>
          <w:rFonts w:ascii="Arial" w:hAnsi="Arial" w:cs="Arial"/>
          <w:b/>
          <w:bCs/>
        </w:rPr>
        <w:t>Be The Match</w:t>
      </w:r>
      <w:r w:rsidR="002B50EE" w:rsidRPr="4915D104">
        <w:rPr>
          <w:b/>
          <w:bCs/>
        </w:rPr>
        <w:t>®</w:t>
      </w:r>
      <w:r w:rsidR="00CA65B6" w:rsidRPr="4915D104">
        <w:rPr>
          <w:rFonts w:ascii="Arial" w:hAnsi="Arial" w:cs="Arial"/>
          <w:b/>
          <w:bCs/>
        </w:rPr>
        <w:t xml:space="preserve"> México</w:t>
      </w:r>
      <w:r w:rsidR="00FD7075" w:rsidRPr="4915D104">
        <w:rPr>
          <w:rFonts w:ascii="Arial" w:hAnsi="Arial" w:cs="Arial"/>
        </w:rPr>
        <w:t>,</w:t>
      </w:r>
      <w:r w:rsidR="00FD7075" w:rsidRPr="4915D104">
        <w:rPr>
          <w:rFonts w:ascii="Arial" w:hAnsi="Arial" w:cs="Arial"/>
          <w:b/>
          <w:bCs/>
        </w:rPr>
        <w:t xml:space="preserve"> </w:t>
      </w:r>
      <w:r w:rsidR="00CB34F3" w:rsidRPr="4915D104">
        <w:rPr>
          <w:rFonts w:ascii="Arial" w:eastAsia="Arial" w:hAnsi="Arial" w:cs="Arial"/>
          <w:color w:val="000000" w:themeColor="text1"/>
        </w:rPr>
        <w:t>organización sin fines de lucro que representa el registro de potenciales donadores de médula ósea más diverso del mundo,</w:t>
      </w:r>
      <w:r w:rsidR="00CB34F3" w:rsidRPr="4915D104">
        <w:rPr>
          <w:rFonts w:ascii="Arial" w:hAnsi="Arial" w:cs="Arial"/>
        </w:rPr>
        <w:t xml:space="preserve"> </w:t>
      </w:r>
      <w:r w:rsidR="00CA65B6" w:rsidRPr="4915D104">
        <w:rPr>
          <w:rFonts w:ascii="Arial" w:hAnsi="Arial" w:cs="Arial"/>
        </w:rPr>
        <w:t>p</w:t>
      </w:r>
      <w:r w:rsidR="00FD7075" w:rsidRPr="4915D104">
        <w:rPr>
          <w:rFonts w:ascii="Arial" w:hAnsi="Arial" w:cs="Arial"/>
        </w:rPr>
        <w:t>ueden también ayudar a salvar vidas</w:t>
      </w:r>
      <w:r w:rsidR="00CA65B6" w:rsidRPr="4915D104">
        <w:rPr>
          <w:rFonts w:ascii="Arial" w:hAnsi="Arial" w:cs="Arial"/>
        </w:rPr>
        <w:t>.</w:t>
      </w:r>
      <w:r w:rsidR="00E31B1E" w:rsidRPr="4915D104">
        <w:rPr>
          <w:rFonts w:ascii="Arial" w:hAnsi="Arial" w:cs="Arial"/>
        </w:rPr>
        <w:t xml:space="preserve"> </w:t>
      </w:r>
    </w:p>
    <w:p w14:paraId="25D50FF3" w14:textId="233D4730" w:rsidR="00776948" w:rsidRDefault="006A0136" w:rsidP="00D876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5713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México los jóvenes representan el 25% de la población, </w:t>
      </w:r>
      <w:r w:rsidR="002F3FAD">
        <w:rPr>
          <w:rFonts w:ascii="Arial" w:hAnsi="Arial" w:cs="Arial"/>
        </w:rPr>
        <w:t xml:space="preserve">siendo el Estado de México </w:t>
      </w:r>
      <w:r w:rsidR="00D63069">
        <w:rPr>
          <w:rFonts w:ascii="Arial" w:hAnsi="Arial" w:cs="Arial"/>
        </w:rPr>
        <w:t>la entidad federativa donde se reg</w:t>
      </w:r>
      <w:r w:rsidR="003B038B">
        <w:rPr>
          <w:rFonts w:ascii="Arial" w:hAnsi="Arial" w:cs="Arial"/>
        </w:rPr>
        <w:t>istra la mayor cantidad de esta población.</w:t>
      </w:r>
      <w:r w:rsidR="003F3B19">
        <w:rPr>
          <w:rStyle w:val="Refdenotaalfinal"/>
          <w:rFonts w:ascii="Arial" w:hAnsi="Arial" w:cs="Arial"/>
        </w:rPr>
        <w:endnoteReference w:id="1"/>
      </w:r>
      <w:r w:rsidR="000901D8">
        <w:rPr>
          <w:rFonts w:ascii="Arial" w:hAnsi="Arial" w:cs="Arial"/>
        </w:rPr>
        <w:t xml:space="preserve"> El 12 de agosto se conmemora el </w:t>
      </w:r>
      <w:r w:rsidR="00FD7075">
        <w:rPr>
          <w:rFonts w:ascii="Arial" w:hAnsi="Arial" w:cs="Arial"/>
        </w:rPr>
        <w:t>“</w:t>
      </w:r>
      <w:r w:rsidR="000901D8">
        <w:rPr>
          <w:rFonts w:ascii="Arial" w:hAnsi="Arial" w:cs="Arial"/>
        </w:rPr>
        <w:t>Día Internacional de la Juventud</w:t>
      </w:r>
      <w:r w:rsidR="00FD7075">
        <w:rPr>
          <w:rFonts w:ascii="Arial" w:hAnsi="Arial" w:cs="Arial"/>
        </w:rPr>
        <w:t>”</w:t>
      </w:r>
      <w:r w:rsidR="000901D8">
        <w:rPr>
          <w:rFonts w:ascii="Arial" w:hAnsi="Arial" w:cs="Arial"/>
        </w:rPr>
        <w:t>, iniciado por la ONU en</w:t>
      </w:r>
      <w:r w:rsidR="009C732B">
        <w:rPr>
          <w:rFonts w:ascii="Arial" w:hAnsi="Arial" w:cs="Arial"/>
        </w:rPr>
        <w:t xml:space="preserve"> </w:t>
      </w:r>
      <w:r w:rsidR="000901D8">
        <w:rPr>
          <w:rFonts w:ascii="Arial" w:hAnsi="Arial" w:cs="Arial"/>
        </w:rPr>
        <w:t>1999</w:t>
      </w:r>
      <w:r w:rsidR="009C732B">
        <w:rPr>
          <w:rFonts w:ascii="Arial" w:hAnsi="Arial" w:cs="Arial"/>
        </w:rPr>
        <w:t xml:space="preserve">, y en el marco de este </w:t>
      </w:r>
      <w:r w:rsidR="00FD7075">
        <w:rPr>
          <w:rFonts w:ascii="Arial" w:hAnsi="Arial" w:cs="Arial"/>
        </w:rPr>
        <w:t xml:space="preserve">día </w:t>
      </w:r>
      <w:r w:rsidR="007B07DB">
        <w:rPr>
          <w:rFonts w:ascii="Arial" w:hAnsi="Arial" w:cs="Arial"/>
        </w:rPr>
        <w:t xml:space="preserve">te contamos </w:t>
      </w:r>
      <w:r w:rsidR="0089166C">
        <w:rPr>
          <w:rFonts w:ascii="Arial" w:hAnsi="Arial" w:cs="Arial"/>
        </w:rPr>
        <w:t>tres acciones que los jóvenes están haciendo para impactar vidas.</w:t>
      </w:r>
    </w:p>
    <w:p w14:paraId="5748B16C" w14:textId="5392A100" w:rsidR="00776948" w:rsidRPr="003B0BDB" w:rsidRDefault="003B0BDB" w:rsidP="00941FC3">
      <w:pPr>
        <w:jc w:val="both"/>
        <w:rPr>
          <w:rFonts w:ascii="Arial" w:hAnsi="Arial" w:cs="Arial"/>
          <w:b/>
          <w:bCs/>
        </w:rPr>
      </w:pPr>
      <w:r w:rsidRPr="003B0BDB">
        <w:rPr>
          <w:rFonts w:ascii="Arial" w:hAnsi="Arial" w:cs="Arial"/>
          <w:b/>
          <w:bCs/>
        </w:rPr>
        <w:t>Voluntariado</w:t>
      </w:r>
    </w:p>
    <w:p w14:paraId="4C10E818" w14:textId="4702154F" w:rsidR="00D70654" w:rsidRDefault="00731C9A" w:rsidP="00941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juventud forma</w:t>
      </w:r>
      <w:r w:rsidRPr="005E207E">
        <w:rPr>
          <w:rFonts w:ascii="Arial" w:hAnsi="Arial" w:cs="Arial"/>
        </w:rPr>
        <w:t xml:space="preserve"> parte esencial en los procesos de cambio y </w:t>
      </w:r>
      <w:r>
        <w:rPr>
          <w:rFonts w:ascii="Arial" w:hAnsi="Arial" w:cs="Arial"/>
        </w:rPr>
        <w:t>generación</w:t>
      </w:r>
      <w:r w:rsidRPr="005E2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5E207E">
        <w:rPr>
          <w:rFonts w:ascii="Arial" w:hAnsi="Arial" w:cs="Arial"/>
        </w:rPr>
        <w:t xml:space="preserve"> espacio</w:t>
      </w:r>
      <w:r>
        <w:rPr>
          <w:rFonts w:ascii="Arial" w:hAnsi="Arial" w:cs="Arial"/>
        </w:rPr>
        <w:t>s</w:t>
      </w:r>
      <w:r w:rsidRPr="005E207E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crear</w:t>
      </w:r>
      <w:r w:rsidRPr="005E207E">
        <w:rPr>
          <w:rFonts w:ascii="Arial" w:hAnsi="Arial" w:cs="Arial"/>
        </w:rPr>
        <w:t xml:space="preserve"> conciencia sobre los desafíos y problemas a los que se enfrenta</w:t>
      </w:r>
      <w:r w:rsidR="00503AA8">
        <w:rPr>
          <w:rFonts w:ascii="Arial" w:hAnsi="Arial" w:cs="Arial"/>
        </w:rPr>
        <w:t>; así, una de las actividades más populares entre los jóvenes es el voluntariado. De acuerdo con cifras del INEGI,</w:t>
      </w:r>
      <w:r w:rsidR="00673EDA">
        <w:rPr>
          <w:rStyle w:val="Refdenotaalfinal"/>
          <w:rFonts w:ascii="Arial" w:hAnsi="Arial" w:cs="Arial"/>
        </w:rPr>
        <w:endnoteReference w:id="2"/>
      </w:r>
      <w:r w:rsidR="00503AA8">
        <w:rPr>
          <w:rFonts w:ascii="Arial" w:hAnsi="Arial" w:cs="Arial"/>
        </w:rPr>
        <w:t xml:space="preserve"> </w:t>
      </w:r>
      <w:r w:rsidR="00274D02">
        <w:rPr>
          <w:rFonts w:ascii="Arial" w:hAnsi="Arial" w:cs="Arial"/>
        </w:rPr>
        <w:t xml:space="preserve">en 2020 </w:t>
      </w:r>
      <w:r w:rsidR="00274D02" w:rsidRPr="00274D02">
        <w:rPr>
          <w:rFonts w:ascii="Arial" w:hAnsi="Arial" w:cs="Arial"/>
        </w:rPr>
        <w:t>se observó una participación de</w:t>
      </w:r>
      <w:r w:rsidR="00274D02">
        <w:rPr>
          <w:rFonts w:ascii="Arial" w:hAnsi="Arial" w:cs="Arial"/>
        </w:rPr>
        <w:t xml:space="preserve"> </w:t>
      </w:r>
      <w:r w:rsidR="00274D02" w:rsidRPr="00274D02">
        <w:rPr>
          <w:rFonts w:ascii="Arial" w:hAnsi="Arial" w:cs="Arial"/>
        </w:rPr>
        <w:t>1</w:t>
      </w:r>
      <w:r w:rsidR="00CF43E2">
        <w:rPr>
          <w:rFonts w:ascii="Arial" w:hAnsi="Arial" w:cs="Arial"/>
        </w:rPr>
        <w:t xml:space="preserve"> millón</w:t>
      </w:r>
      <w:r w:rsidR="00274D02" w:rsidRPr="00274D02">
        <w:rPr>
          <w:rFonts w:ascii="Arial" w:hAnsi="Arial" w:cs="Arial"/>
        </w:rPr>
        <w:t xml:space="preserve"> 786 </w:t>
      </w:r>
      <w:r w:rsidR="00CF43E2">
        <w:rPr>
          <w:rFonts w:ascii="Arial" w:hAnsi="Arial" w:cs="Arial"/>
        </w:rPr>
        <w:t xml:space="preserve">mil </w:t>
      </w:r>
      <w:r w:rsidR="00274D02" w:rsidRPr="00274D02">
        <w:rPr>
          <w:rFonts w:ascii="Arial" w:hAnsi="Arial" w:cs="Arial"/>
        </w:rPr>
        <w:t>578 voluntarios</w:t>
      </w:r>
      <w:r w:rsidR="00CF43E2">
        <w:rPr>
          <w:rFonts w:ascii="Arial" w:hAnsi="Arial" w:cs="Arial"/>
        </w:rPr>
        <w:t xml:space="preserve"> en el país, de los cuales 10 de cada 100 apoyan</w:t>
      </w:r>
      <w:r w:rsidR="00E43B11">
        <w:rPr>
          <w:rFonts w:ascii="Arial" w:hAnsi="Arial" w:cs="Arial"/>
        </w:rPr>
        <w:t xml:space="preserve"> </w:t>
      </w:r>
      <w:r w:rsidR="00D70654" w:rsidRPr="00D70654">
        <w:rPr>
          <w:rFonts w:ascii="Arial" w:hAnsi="Arial" w:cs="Arial"/>
        </w:rPr>
        <w:t>en el cuidado y preservación de la salud</w:t>
      </w:r>
      <w:r w:rsidR="00C95BB7">
        <w:rPr>
          <w:rFonts w:ascii="Arial" w:hAnsi="Arial" w:cs="Arial"/>
        </w:rPr>
        <w:t>.</w:t>
      </w:r>
    </w:p>
    <w:p w14:paraId="287D24F3" w14:textId="741021BD" w:rsidR="006D3898" w:rsidRDefault="00532F64" w:rsidP="00941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voluntarios son un pilar importante para todo tipo de situaciones</w:t>
      </w:r>
      <w:r w:rsidR="00A67F4A">
        <w:rPr>
          <w:rFonts w:ascii="Arial" w:hAnsi="Arial" w:cs="Arial"/>
        </w:rPr>
        <w:t xml:space="preserve"> </w:t>
      </w:r>
      <w:r w:rsidR="00DB0400" w:rsidRPr="00DB0400">
        <w:rPr>
          <w:rFonts w:ascii="Arial" w:hAnsi="Arial" w:cs="Arial"/>
        </w:rPr>
        <w:t>difíciles como terremotos, tornados, hambrunas</w:t>
      </w:r>
      <w:r w:rsidR="00B96988">
        <w:rPr>
          <w:rFonts w:ascii="Arial" w:hAnsi="Arial" w:cs="Arial"/>
        </w:rPr>
        <w:t>, entre otras;</w:t>
      </w:r>
      <w:r w:rsidR="003F0625">
        <w:rPr>
          <w:rFonts w:ascii="Arial" w:hAnsi="Arial" w:cs="Arial"/>
        </w:rPr>
        <w:t xml:space="preserve"> </w:t>
      </w:r>
      <w:r w:rsidR="00B96988">
        <w:rPr>
          <w:rFonts w:ascii="Arial" w:hAnsi="Arial" w:cs="Arial"/>
        </w:rPr>
        <w:t>s</w:t>
      </w:r>
      <w:r w:rsidR="003F0625" w:rsidRPr="003F0625">
        <w:rPr>
          <w:rFonts w:ascii="Arial" w:hAnsi="Arial" w:cs="Arial"/>
        </w:rPr>
        <w:t xml:space="preserve">in importar </w:t>
      </w:r>
      <w:r w:rsidR="00B96988">
        <w:rPr>
          <w:rFonts w:ascii="Arial" w:hAnsi="Arial" w:cs="Arial"/>
        </w:rPr>
        <w:t xml:space="preserve">su </w:t>
      </w:r>
      <w:r w:rsidR="003F0625" w:rsidRPr="003F0625">
        <w:rPr>
          <w:rFonts w:ascii="Arial" w:hAnsi="Arial" w:cs="Arial"/>
        </w:rPr>
        <w:t xml:space="preserve">raza, religión, </w:t>
      </w:r>
      <w:r w:rsidR="00B96988">
        <w:rPr>
          <w:rFonts w:ascii="Arial" w:hAnsi="Arial" w:cs="Arial"/>
        </w:rPr>
        <w:t>situación económica</w:t>
      </w:r>
      <w:r w:rsidR="003F0625" w:rsidRPr="003F0625">
        <w:rPr>
          <w:rFonts w:ascii="Arial" w:hAnsi="Arial" w:cs="Arial"/>
        </w:rPr>
        <w:t xml:space="preserve"> o sexo, los voluntarios </w:t>
      </w:r>
      <w:r w:rsidR="0034091C">
        <w:rPr>
          <w:rFonts w:ascii="Arial" w:hAnsi="Arial" w:cs="Arial"/>
        </w:rPr>
        <w:t>ayudan</w:t>
      </w:r>
      <w:r w:rsidR="003F0625" w:rsidRPr="003F0625">
        <w:rPr>
          <w:rFonts w:ascii="Arial" w:hAnsi="Arial" w:cs="Arial"/>
        </w:rPr>
        <w:t xml:space="preserve"> a quienes más los necesitan</w:t>
      </w:r>
      <w:r w:rsidR="00BD267C">
        <w:rPr>
          <w:rFonts w:ascii="Arial" w:hAnsi="Arial" w:cs="Arial"/>
        </w:rPr>
        <w:t xml:space="preserve"> y</w:t>
      </w:r>
      <w:r w:rsidR="00916371">
        <w:rPr>
          <w:rFonts w:ascii="Arial" w:hAnsi="Arial" w:cs="Arial"/>
        </w:rPr>
        <w:t xml:space="preserve"> las</w:t>
      </w:r>
      <w:r w:rsidR="00BD267C">
        <w:rPr>
          <w:rFonts w:ascii="Arial" w:hAnsi="Arial" w:cs="Arial"/>
        </w:rPr>
        <w:t xml:space="preserve"> organizaciones </w:t>
      </w:r>
      <w:r w:rsidR="00916371">
        <w:rPr>
          <w:rFonts w:ascii="Arial" w:hAnsi="Arial" w:cs="Arial"/>
        </w:rPr>
        <w:t xml:space="preserve">sin fines de lucro </w:t>
      </w:r>
      <w:r w:rsidR="00BD267C">
        <w:rPr>
          <w:rFonts w:ascii="Arial" w:hAnsi="Arial" w:cs="Arial"/>
        </w:rPr>
        <w:t>necesitan y agradecen su apoyo</w:t>
      </w:r>
      <w:r w:rsidR="00916371">
        <w:rPr>
          <w:rFonts w:ascii="Arial" w:hAnsi="Arial" w:cs="Arial"/>
        </w:rPr>
        <w:t>, pues e</w:t>
      </w:r>
      <w:r w:rsidR="007C4207" w:rsidRPr="007C4207">
        <w:rPr>
          <w:rFonts w:ascii="Arial" w:hAnsi="Arial" w:cs="Arial"/>
        </w:rPr>
        <w:t>l trabajo aportado por los voluntarios equivale a un monto de 126</w:t>
      </w:r>
      <w:r w:rsidR="00DD64FA">
        <w:rPr>
          <w:rFonts w:ascii="Arial" w:hAnsi="Arial" w:cs="Arial"/>
        </w:rPr>
        <w:t>.</w:t>
      </w:r>
      <w:r w:rsidR="007C4207" w:rsidRPr="007C4207">
        <w:rPr>
          <w:rFonts w:ascii="Arial" w:hAnsi="Arial" w:cs="Arial"/>
        </w:rPr>
        <w:t>203 millones de pesos.</w:t>
      </w:r>
      <w:r w:rsidR="007C4207">
        <w:rPr>
          <w:rFonts w:ascii="Arial" w:hAnsi="Arial" w:cs="Arial"/>
        </w:rPr>
        <w:t xml:space="preserve"> </w:t>
      </w:r>
      <w:r w:rsidR="006D3898" w:rsidRPr="006D3898">
        <w:rPr>
          <w:rFonts w:ascii="Arial" w:hAnsi="Arial" w:cs="Arial"/>
        </w:rPr>
        <w:t>De esta manera, cada voluntario contribuye con el equivalente a 70</w:t>
      </w:r>
      <w:r w:rsidR="00DD64FA">
        <w:rPr>
          <w:rFonts w:ascii="Arial" w:hAnsi="Arial" w:cs="Arial"/>
        </w:rPr>
        <w:t>,</w:t>
      </w:r>
      <w:r w:rsidR="006D3898" w:rsidRPr="006D3898">
        <w:rPr>
          <w:rFonts w:ascii="Arial" w:hAnsi="Arial" w:cs="Arial"/>
        </w:rPr>
        <w:t xml:space="preserve">640 pesos anuales </w:t>
      </w:r>
      <w:r w:rsidR="002D380A">
        <w:rPr>
          <w:rFonts w:ascii="Arial" w:hAnsi="Arial" w:cs="Arial"/>
        </w:rPr>
        <w:t>a</w:t>
      </w:r>
      <w:r w:rsidR="006D3898" w:rsidRPr="006D3898">
        <w:rPr>
          <w:rFonts w:ascii="Arial" w:hAnsi="Arial" w:cs="Arial"/>
        </w:rPr>
        <w:t xml:space="preserve"> </w:t>
      </w:r>
      <w:r w:rsidR="00200782">
        <w:rPr>
          <w:rFonts w:ascii="Arial" w:hAnsi="Arial" w:cs="Arial"/>
        </w:rPr>
        <w:t>estas organizaciones.</w:t>
      </w:r>
    </w:p>
    <w:p w14:paraId="4FE11BD7" w14:textId="245FD74E" w:rsidR="00200782" w:rsidRPr="00EE3E43" w:rsidRDefault="0039090B" w:rsidP="00941FC3">
      <w:pPr>
        <w:jc w:val="both"/>
        <w:rPr>
          <w:rFonts w:ascii="Arial" w:hAnsi="Arial" w:cs="Arial"/>
        </w:rPr>
      </w:pPr>
      <w:r w:rsidRPr="46D59641">
        <w:rPr>
          <w:rFonts w:ascii="Arial" w:hAnsi="Arial" w:cs="Arial"/>
        </w:rPr>
        <w:t xml:space="preserve">Un ejemplo del </w:t>
      </w:r>
      <w:r w:rsidR="00D0302D" w:rsidRPr="46D59641">
        <w:rPr>
          <w:rFonts w:ascii="Arial" w:hAnsi="Arial" w:cs="Arial"/>
        </w:rPr>
        <w:t xml:space="preserve">indispensable </w:t>
      </w:r>
      <w:r w:rsidRPr="46D59641">
        <w:rPr>
          <w:rFonts w:ascii="Arial" w:hAnsi="Arial" w:cs="Arial"/>
        </w:rPr>
        <w:t>trabajo de los voluntarios es el equipo</w:t>
      </w:r>
      <w:r w:rsidR="00482988" w:rsidRPr="46D59641">
        <w:rPr>
          <w:rFonts w:ascii="Arial" w:hAnsi="Arial" w:cs="Arial"/>
        </w:rPr>
        <w:t xml:space="preserve"> que forman en</w:t>
      </w:r>
      <w:r w:rsidRPr="46D59641">
        <w:rPr>
          <w:rFonts w:ascii="Arial" w:hAnsi="Arial" w:cs="Arial"/>
        </w:rPr>
        <w:t xml:space="preserve"> </w:t>
      </w:r>
      <w:r w:rsidRPr="46D59641">
        <w:rPr>
          <w:rFonts w:ascii="Arial" w:hAnsi="Arial" w:cs="Arial"/>
          <w:b/>
          <w:bCs/>
        </w:rPr>
        <w:t>Be The Match</w:t>
      </w:r>
      <w:r w:rsidRPr="46D59641">
        <w:rPr>
          <w:b/>
          <w:bCs/>
          <w:vertAlign w:val="superscript"/>
        </w:rPr>
        <w:t>®</w:t>
      </w:r>
      <w:r w:rsidRPr="46D59641">
        <w:rPr>
          <w:rFonts w:ascii="Arial" w:hAnsi="Arial" w:cs="Arial"/>
          <w:b/>
          <w:bCs/>
        </w:rPr>
        <w:t xml:space="preserve"> México</w:t>
      </w:r>
      <w:r w:rsidRPr="46D59641">
        <w:rPr>
          <w:rFonts w:ascii="Arial" w:hAnsi="Arial" w:cs="Arial"/>
        </w:rPr>
        <w:t xml:space="preserve">, en el </w:t>
      </w:r>
      <w:r w:rsidR="00DD64FA" w:rsidRPr="46D59641">
        <w:rPr>
          <w:rFonts w:ascii="Arial" w:hAnsi="Arial" w:cs="Arial"/>
        </w:rPr>
        <w:t>que</w:t>
      </w:r>
      <w:r w:rsidRPr="46D59641">
        <w:rPr>
          <w:rFonts w:ascii="Arial" w:hAnsi="Arial" w:cs="Arial"/>
        </w:rPr>
        <w:t xml:space="preserve"> </w:t>
      </w:r>
      <w:r w:rsidR="0043324E" w:rsidRPr="46D59641">
        <w:rPr>
          <w:rFonts w:ascii="Arial" w:hAnsi="Arial" w:cs="Arial"/>
        </w:rPr>
        <w:t>los jóvenes preparan kits de registro, apoyan en eventos</w:t>
      </w:r>
      <w:r w:rsidR="00817389" w:rsidRPr="46D59641">
        <w:rPr>
          <w:rFonts w:ascii="Arial" w:hAnsi="Arial" w:cs="Arial"/>
        </w:rPr>
        <w:t xml:space="preserve"> con montaje, instalación, bienvenida</w:t>
      </w:r>
      <w:r w:rsidR="00DD64FA" w:rsidRPr="46D59641">
        <w:rPr>
          <w:rFonts w:ascii="Arial" w:hAnsi="Arial" w:cs="Arial"/>
        </w:rPr>
        <w:t xml:space="preserve"> y</w:t>
      </w:r>
      <w:r w:rsidR="00817389" w:rsidRPr="46D59641">
        <w:rPr>
          <w:rFonts w:ascii="Arial" w:hAnsi="Arial" w:cs="Arial"/>
        </w:rPr>
        <w:t xml:space="preserve"> recolección de muestras para registrar potenciales donadores de células madre, entre otras actividades. </w:t>
      </w:r>
      <w:r w:rsidR="0024798B" w:rsidRPr="46D59641">
        <w:rPr>
          <w:rFonts w:ascii="Arial" w:hAnsi="Arial" w:cs="Arial"/>
        </w:rPr>
        <w:t xml:space="preserve">El trabajo de los voluntarios </w:t>
      </w:r>
      <w:r w:rsidR="00EE3E43" w:rsidRPr="46D59641">
        <w:rPr>
          <w:rFonts w:ascii="Arial" w:hAnsi="Arial" w:cs="Arial"/>
        </w:rPr>
        <w:t xml:space="preserve">no solo beneficia </w:t>
      </w:r>
      <w:r w:rsidR="0024798B" w:rsidRPr="46D59641">
        <w:rPr>
          <w:rFonts w:ascii="Arial" w:hAnsi="Arial" w:cs="Arial"/>
        </w:rPr>
        <w:t>a</w:t>
      </w:r>
      <w:r w:rsidR="00EE3E43" w:rsidRPr="46D59641">
        <w:rPr>
          <w:rFonts w:ascii="Arial" w:hAnsi="Arial" w:cs="Arial"/>
        </w:rPr>
        <w:t xml:space="preserve"> asociaciones </w:t>
      </w:r>
      <w:r w:rsidR="001F19F5" w:rsidRPr="46D59641">
        <w:rPr>
          <w:rFonts w:ascii="Arial" w:hAnsi="Arial" w:cs="Arial"/>
        </w:rPr>
        <w:t>de</w:t>
      </w:r>
      <w:r w:rsidR="00EE3E43" w:rsidRPr="46D59641">
        <w:rPr>
          <w:rFonts w:ascii="Arial" w:hAnsi="Arial" w:cs="Arial"/>
        </w:rPr>
        <w:t xml:space="preserve"> todo el país, sino que también les da a</w:t>
      </w:r>
      <w:r w:rsidR="00B46CFA" w:rsidRPr="46D59641">
        <w:rPr>
          <w:rFonts w:ascii="Arial" w:hAnsi="Arial" w:cs="Arial"/>
        </w:rPr>
        <w:t xml:space="preserve"> </w:t>
      </w:r>
      <w:r w:rsidR="0024798B" w:rsidRPr="46D59641">
        <w:rPr>
          <w:rFonts w:ascii="Arial" w:hAnsi="Arial" w:cs="Arial"/>
        </w:rPr>
        <w:t xml:space="preserve">las </w:t>
      </w:r>
      <w:r w:rsidR="00FB22E4" w:rsidRPr="46D59641">
        <w:rPr>
          <w:rFonts w:ascii="Arial" w:hAnsi="Arial" w:cs="Arial"/>
        </w:rPr>
        <w:t>y los</w:t>
      </w:r>
      <w:r w:rsidR="00B46CFA" w:rsidRPr="46D59641">
        <w:rPr>
          <w:rFonts w:ascii="Arial" w:hAnsi="Arial" w:cs="Arial"/>
        </w:rPr>
        <w:t xml:space="preserve"> </w:t>
      </w:r>
      <w:r w:rsidR="0024798B" w:rsidRPr="46D59641">
        <w:rPr>
          <w:rFonts w:ascii="Arial" w:hAnsi="Arial" w:cs="Arial"/>
        </w:rPr>
        <w:t xml:space="preserve">jóvenes </w:t>
      </w:r>
      <w:r w:rsidR="00B46CFA" w:rsidRPr="46D59641">
        <w:rPr>
          <w:rFonts w:ascii="Arial" w:hAnsi="Arial" w:cs="Arial"/>
        </w:rPr>
        <w:t xml:space="preserve">las </w:t>
      </w:r>
      <w:r w:rsidR="0024798B" w:rsidRPr="46D59641">
        <w:rPr>
          <w:rFonts w:ascii="Arial" w:hAnsi="Arial" w:cs="Arial"/>
        </w:rPr>
        <w:t>herramientas</w:t>
      </w:r>
      <w:r w:rsidR="001E0A31" w:rsidRPr="46D59641">
        <w:rPr>
          <w:rFonts w:ascii="Arial" w:hAnsi="Arial" w:cs="Arial"/>
        </w:rPr>
        <w:t xml:space="preserve"> para aprender y desarrollar habilidades profesionales, hacer nuevos amigos</w:t>
      </w:r>
      <w:r w:rsidR="0069421F" w:rsidRPr="46D59641">
        <w:rPr>
          <w:rFonts w:ascii="Arial" w:hAnsi="Arial" w:cs="Arial"/>
        </w:rPr>
        <w:t xml:space="preserve"> y contactos, experiencia comprobable y, sobre todo, la satisfacción de que están ayudando a cambiar vidas</w:t>
      </w:r>
      <w:r w:rsidR="00B00AFD" w:rsidRPr="46D59641">
        <w:rPr>
          <w:rFonts w:ascii="Arial" w:hAnsi="Arial" w:cs="Arial"/>
        </w:rPr>
        <w:t>.</w:t>
      </w:r>
    </w:p>
    <w:p w14:paraId="2E7F3628" w14:textId="77777777" w:rsidR="00846964" w:rsidRDefault="00846964" w:rsidP="00941FC3">
      <w:pPr>
        <w:jc w:val="both"/>
        <w:rPr>
          <w:rFonts w:ascii="Arial" w:hAnsi="Arial" w:cs="Arial"/>
          <w:b/>
          <w:bCs/>
        </w:rPr>
      </w:pPr>
    </w:p>
    <w:p w14:paraId="7419284D" w14:textId="77777777" w:rsidR="00846964" w:rsidRDefault="00846964" w:rsidP="00941FC3">
      <w:pPr>
        <w:jc w:val="both"/>
        <w:rPr>
          <w:rFonts w:ascii="Arial" w:hAnsi="Arial" w:cs="Arial"/>
          <w:b/>
          <w:bCs/>
        </w:rPr>
      </w:pPr>
    </w:p>
    <w:p w14:paraId="23CC029E" w14:textId="614D789E" w:rsidR="00967ACD" w:rsidRDefault="00547E03" w:rsidP="00941FC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Recaudación de fondos</w:t>
      </w:r>
    </w:p>
    <w:p w14:paraId="039349F2" w14:textId="47D6EE5B" w:rsidR="00FC37F2" w:rsidRDefault="00414008" w:rsidP="00853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Millennials y la Generación Z </w:t>
      </w:r>
      <w:r w:rsidRPr="00FF279B">
        <w:rPr>
          <w:rFonts w:ascii="Arial" w:hAnsi="Arial" w:cs="Arial"/>
        </w:rPr>
        <w:t xml:space="preserve">son los más apasionados por el activismo social y todo lo que permita </w:t>
      </w:r>
      <w:r>
        <w:rPr>
          <w:rFonts w:ascii="Arial" w:hAnsi="Arial" w:cs="Arial"/>
        </w:rPr>
        <w:t>ayudar a crear un mundo mejor no solo para ellos, sino para las generaciones venideras</w:t>
      </w:r>
      <w:r w:rsidR="0085316A">
        <w:rPr>
          <w:rFonts w:ascii="Arial" w:hAnsi="Arial" w:cs="Arial"/>
        </w:rPr>
        <w:t xml:space="preserve">. Saben que uno de los principales retos del tercer sector es </w:t>
      </w:r>
      <w:r w:rsidR="00CC517B">
        <w:rPr>
          <w:rFonts w:ascii="Arial" w:hAnsi="Arial" w:cs="Arial"/>
        </w:rPr>
        <w:t>el apoyo económico, por lo que la recaudación de fondos es otra de las actividades principales de su interés por contribuir a la mejora del país</w:t>
      </w:r>
      <w:r w:rsidR="000B1D3D">
        <w:rPr>
          <w:rFonts w:ascii="Arial" w:hAnsi="Arial" w:cs="Arial"/>
        </w:rPr>
        <w:t xml:space="preserve">; en el 2021, </w:t>
      </w:r>
      <w:r w:rsidR="005D4ECC">
        <w:rPr>
          <w:rFonts w:ascii="Arial" w:hAnsi="Arial" w:cs="Arial"/>
        </w:rPr>
        <w:t xml:space="preserve">las donaciones recibidas por las organizaciones de sociedad civil </w:t>
      </w:r>
      <w:r w:rsidR="00A108EC">
        <w:rPr>
          <w:rFonts w:ascii="Arial" w:hAnsi="Arial" w:cs="Arial"/>
        </w:rPr>
        <w:t xml:space="preserve">donatarias autorizadas </w:t>
      </w:r>
      <w:r w:rsidR="005D4ECC">
        <w:rPr>
          <w:rFonts w:ascii="Arial" w:hAnsi="Arial" w:cs="Arial"/>
        </w:rPr>
        <w:t>ascendieron</w:t>
      </w:r>
      <w:r w:rsidR="00354FD0">
        <w:rPr>
          <w:rFonts w:ascii="Arial" w:hAnsi="Arial" w:cs="Arial"/>
        </w:rPr>
        <w:t xml:space="preserve"> a </w:t>
      </w:r>
      <w:r w:rsidR="00AD03A0">
        <w:rPr>
          <w:rFonts w:ascii="Arial" w:hAnsi="Arial" w:cs="Arial"/>
        </w:rPr>
        <w:t>53.4 billones de pesos</w:t>
      </w:r>
      <w:r w:rsidR="00801246">
        <w:rPr>
          <w:rFonts w:ascii="Arial" w:hAnsi="Arial" w:cs="Arial"/>
        </w:rPr>
        <w:t>, de los cuales 88% fue en efectivo y 12% en especie.</w:t>
      </w:r>
      <w:r w:rsidR="00801246">
        <w:rPr>
          <w:rStyle w:val="Refdenotaalfinal"/>
          <w:rFonts w:ascii="Arial" w:hAnsi="Arial" w:cs="Arial"/>
        </w:rPr>
        <w:endnoteReference w:id="3"/>
      </w:r>
    </w:p>
    <w:p w14:paraId="75020765" w14:textId="74428CB3" w:rsidR="002C55EB" w:rsidRDefault="00EE1373" w:rsidP="00853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de las herramientas de difusión más efectivas entre los jóvenes son las redes sociales, pues estas representan </w:t>
      </w:r>
      <w:r w:rsidR="001E5042">
        <w:rPr>
          <w:rFonts w:ascii="Arial" w:hAnsi="Arial" w:cs="Arial"/>
        </w:rPr>
        <w:t xml:space="preserve">la actividad diaria del </w:t>
      </w:r>
      <w:r w:rsidR="001E5042" w:rsidRPr="001E5042">
        <w:rPr>
          <w:rFonts w:ascii="Arial" w:hAnsi="Arial" w:cs="Arial"/>
        </w:rPr>
        <w:t>91.9%</w:t>
      </w:r>
      <w:r w:rsidR="001E5042">
        <w:rPr>
          <w:rFonts w:ascii="Arial" w:hAnsi="Arial" w:cs="Arial"/>
        </w:rPr>
        <w:t xml:space="preserve"> de los usuarios que utilizan internet en el país</w:t>
      </w:r>
      <w:r w:rsidR="001E5042">
        <w:rPr>
          <w:rStyle w:val="Refdenotaalfinal"/>
          <w:rFonts w:ascii="Arial" w:hAnsi="Arial" w:cs="Arial"/>
        </w:rPr>
        <w:endnoteReference w:id="4"/>
      </w:r>
      <w:r w:rsidR="002D4EF5">
        <w:rPr>
          <w:rFonts w:ascii="Arial" w:hAnsi="Arial" w:cs="Arial"/>
        </w:rPr>
        <w:t xml:space="preserve"> y, sobre todo, las generaciones más jóvenes saben sacarles</w:t>
      </w:r>
      <w:r w:rsidR="00E856C6">
        <w:rPr>
          <w:rFonts w:ascii="Arial" w:hAnsi="Arial" w:cs="Arial"/>
        </w:rPr>
        <w:t xml:space="preserve"> todo el</w:t>
      </w:r>
      <w:r w:rsidR="002D4EF5">
        <w:rPr>
          <w:rFonts w:ascii="Arial" w:hAnsi="Arial" w:cs="Arial"/>
        </w:rPr>
        <w:t xml:space="preserve"> provecho</w:t>
      </w:r>
      <w:r w:rsidR="00BF2775">
        <w:rPr>
          <w:rFonts w:ascii="Arial" w:hAnsi="Arial" w:cs="Arial"/>
        </w:rPr>
        <w:t xml:space="preserve"> para </w:t>
      </w:r>
      <w:r w:rsidR="002C55EB">
        <w:rPr>
          <w:rFonts w:ascii="Arial" w:hAnsi="Arial" w:cs="Arial"/>
        </w:rPr>
        <w:t>cumplir sus objetivos</w:t>
      </w:r>
      <w:r w:rsidR="000B1D3D">
        <w:rPr>
          <w:rFonts w:ascii="Arial" w:hAnsi="Arial" w:cs="Arial"/>
        </w:rPr>
        <w:t>.</w:t>
      </w:r>
      <w:r w:rsidR="00287C21">
        <w:rPr>
          <w:rFonts w:ascii="Arial" w:hAnsi="Arial" w:cs="Arial"/>
        </w:rPr>
        <w:t xml:space="preserve"> Asimismo, los eventos y recaudación y </w:t>
      </w:r>
      <w:r w:rsidR="00D956FC">
        <w:rPr>
          <w:rFonts w:ascii="Arial" w:hAnsi="Arial" w:cs="Arial"/>
        </w:rPr>
        <w:t>difusión</w:t>
      </w:r>
      <w:r w:rsidR="00287C21">
        <w:rPr>
          <w:rFonts w:ascii="Arial" w:hAnsi="Arial" w:cs="Arial"/>
        </w:rPr>
        <w:t xml:space="preserve"> de información son otras estrategias que pueden adoptarse para atraer aportadores </w:t>
      </w:r>
      <w:r w:rsidR="00D956FC">
        <w:rPr>
          <w:rFonts w:ascii="Arial" w:hAnsi="Arial" w:cs="Arial"/>
        </w:rPr>
        <w:t>económicos.</w:t>
      </w:r>
    </w:p>
    <w:p w14:paraId="3A0E84AB" w14:textId="083F534D" w:rsidR="00CC517B" w:rsidRPr="00621860" w:rsidRDefault="00287C21" w:rsidP="46D59641">
      <w:pPr>
        <w:jc w:val="both"/>
        <w:rPr>
          <w:rFonts w:ascii="Arial" w:hAnsi="Arial" w:cs="Arial"/>
        </w:rPr>
      </w:pPr>
      <w:r w:rsidRPr="46D59641">
        <w:rPr>
          <w:rFonts w:ascii="Arial" w:hAnsi="Arial" w:cs="Arial"/>
        </w:rPr>
        <w:t>Las aportaciones representan</w:t>
      </w:r>
      <w:r w:rsidR="006A43A3" w:rsidRPr="46D59641">
        <w:rPr>
          <w:rFonts w:ascii="Arial" w:hAnsi="Arial" w:cs="Arial"/>
        </w:rPr>
        <w:t xml:space="preserve"> una gran parte de los</w:t>
      </w:r>
      <w:r w:rsidR="00E236E1" w:rsidRPr="46D59641">
        <w:rPr>
          <w:rFonts w:ascii="Arial" w:hAnsi="Arial" w:cs="Arial"/>
        </w:rPr>
        <w:t xml:space="preserve"> recursos del tercer sector</w:t>
      </w:r>
      <w:r w:rsidR="009512AD" w:rsidRPr="46D59641">
        <w:rPr>
          <w:rFonts w:ascii="Arial" w:hAnsi="Arial" w:cs="Arial"/>
        </w:rPr>
        <w:t xml:space="preserve">, lo cual permite a estas organizaciones mantenerse a flote y seguir ayudando a las personas y mejorar el </w:t>
      </w:r>
      <w:r w:rsidR="00466C17" w:rsidRPr="46D59641">
        <w:rPr>
          <w:rFonts w:ascii="Arial" w:hAnsi="Arial" w:cs="Arial"/>
        </w:rPr>
        <w:t>país</w:t>
      </w:r>
      <w:r w:rsidR="007F11A2" w:rsidRPr="46D59641">
        <w:rPr>
          <w:rFonts w:ascii="Arial" w:hAnsi="Arial" w:cs="Arial"/>
        </w:rPr>
        <w:t>, el objetivo principal de muchos jóvenes altruistas</w:t>
      </w:r>
      <w:r w:rsidR="000F2822" w:rsidRPr="46D59641">
        <w:rPr>
          <w:rFonts w:ascii="Arial" w:hAnsi="Arial" w:cs="Arial"/>
        </w:rPr>
        <w:t>.</w:t>
      </w:r>
      <w:r w:rsidR="00E236E1" w:rsidRPr="46D59641">
        <w:rPr>
          <w:rFonts w:ascii="Arial" w:hAnsi="Arial" w:cs="Arial"/>
        </w:rPr>
        <w:t xml:space="preserve"> </w:t>
      </w:r>
      <w:r w:rsidR="000F2822" w:rsidRPr="46D59641">
        <w:rPr>
          <w:rFonts w:ascii="Arial" w:hAnsi="Arial" w:cs="Arial"/>
        </w:rPr>
        <w:t>P</w:t>
      </w:r>
      <w:r w:rsidR="00E236E1" w:rsidRPr="46D59641">
        <w:rPr>
          <w:rFonts w:ascii="Arial" w:hAnsi="Arial" w:cs="Arial"/>
        </w:rPr>
        <w:t xml:space="preserve">or ejemplo, en </w:t>
      </w:r>
      <w:r w:rsidR="00E236E1" w:rsidRPr="46D59641">
        <w:rPr>
          <w:rFonts w:ascii="Arial" w:hAnsi="Arial" w:cs="Arial"/>
          <w:b/>
          <w:bCs/>
        </w:rPr>
        <w:t>Be The Match</w:t>
      </w:r>
      <w:r w:rsidR="00E236E1" w:rsidRPr="46D59641">
        <w:rPr>
          <w:b/>
          <w:bCs/>
          <w:vertAlign w:val="superscript"/>
        </w:rPr>
        <w:t>®</w:t>
      </w:r>
      <w:r w:rsidR="00E236E1" w:rsidRPr="46D59641">
        <w:rPr>
          <w:rFonts w:ascii="Arial" w:hAnsi="Arial" w:cs="Arial"/>
          <w:b/>
          <w:bCs/>
        </w:rPr>
        <w:t xml:space="preserve"> México </w:t>
      </w:r>
      <w:r w:rsidR="00E236E1" w:rsidRPr="46D59641">
        <w:rPr>
          <w:rFonts w:ascii="Arial" w:hAnsi="Arial" w:cs="Arial"/>
        </w:rPr>
        <w:t xml:space="preserve">las </w:t>
      </w:r>
      <w:r w:rsidR="00E023E5" w:rsidRPr="46D59641">
        <w:rPr>
          <w:rFonts w:ascii="Arial" w:hAnsi="Arial" w:cs="Arial"/>
        </w:rPr>
        <w:t xml:space="preserve">aportaciones económicas recibidas </w:t>
      </w:r>
      <w:r w:rsidR="00F75424" w:rsidRPr="46D59641">
        <w:rPr>
          <w:rFonts w:ascii="Arial" w:hAnsi="Arial" w:cs="Arial"/>
        </w:rPr>
        <w:t>ayudan</w:t>
      </w:r>
      <w:r w:rsidR="00425130" w:rsidRPr="46D59641">
        <w:rPr>
          <w:rFonts w:ascii="Arial" w:hAnsi="Arial" w:cs="Arial"/>
        </w:rPr>
        <w:t xml:space="preserve"> a las familias</w:t>
      </w:r>
      <w:r w:rsidR="00F75424" w:rsidRPr="46D59641">
        <w:rPr>
          <w:rFonts w:ascii="Arial" w:hAnsi="Arial" w:cs="Arial"/>
        </w:rPr>
        <w:t xml:space="preserve"> de los pacientes para cubrir parte de los gastos operativos de</w:t>
      </w:r>
      <w:r w:rsidR="00736204" w:rsidRPr="46D59641">
        <w:rPr>
          <w:rFonts w:ascii="Arial" w:hAnsi="Arial" w:cs="Arial"/>
        </w:rPr>
        <w:t>l trasplante</w:t>
      </w:r>
      <w:r w:rsidR="00866881" w:rsidRPr="46D59641">
        <w:rPr>
          <w:rFonts w:ascii="Arial" w:hAnsi="Arial" w:cs="Arial"/>
        </w:rPr>
        <w:t>, así como analizar la información genética de estos,</w:t>
      </w:r>
      <w:r w:rsidR="000040D7" w:rsidRPr="46D59641">
        <w:rPr>
          <w:rFonts w:ascii="Arial" w:hAnsi="Arial" w:cs="Arial"/>
        </w:rPr>
        <w:t xml:space="preserve"> </w:t>
      </w:r>
      <w:r w:rsidR="00AA1EF0" w:rsidRPr="46D59641">
        <w:rPr>
          <w:rFonts w:ascii="Arial" w:hAnsi="Arial" w:cs="Arial"/>
        </w:rPr>
        <w:t>realizar investigaciones médicas, adquirir materiales para eventos de registro</w:t>
      </w:r>
      <w:r w:rsidR="008D6D00" w:rsidRPr="46D59641">
        <w:rPr>
          <w:rFonts w:ascii="Arial" w:hAnsi="Arial" w:cs="Arial"/>
        </w:rPr>
        <w:t>, entre otras actividades</w:t>
      </w:r>
      <w:r w:rsidR="00621860" w:rsidRPr="46D59641">
        <w:rPr>
          <w:rFonts w:ascii="Arial" w:hAnsi="Arial" w:cs="Arial"/>
        </w:rPr>
        <w:t xml:space="preserve">; donaciones </w:t>
      </w:r>
      <w:r w:rsidR="002C55EB" w:rsidRPr="46D59641">
        <w:rPr>
          <w:rFonts w:ascii="Arial" w:hAnsi="Arial" w:cs="Arial"/>
        </w:rPr>
        <w:t xml:space="preserve">esporádicas o recurrentes </w:t>
      </w:r>
      <w:r w:rsidR="00621860" w:rsidRPr="46D59641">
        <w:rPr>
          <w:rFonts w:ascii="Arial" w:hAnsi="Arial" w:cs="Arial"/>
        </w:rPr>
        <w:t xml:space="preserve">pueden realizarse para </w:t>
      </w:r>
      <w:r w:rsidR="00621860" w:rsidRPr="46D59641">
        <w:rPr>
          <w:rFonts w:ascii="Arial" w:hAnsi="Arial" w:cs="Arial"/>
          <w:b/>
          <w:bCs/>
        </w:rPr>
        <w:t>Be The Match</w:t>
      </w:r>
      <w:r w:rsidR="00E236E1" w:rsidRPr="46D59641">
        <w:rPr>
          <w:b/>
          <w:bCs/>
          <w:vertAlign w:val="superscript"/>
        </w:rPr>
        <w:t>®</w:t>
      </w:r>
      <w:r w:rsidR="00621860" w:rsidRPr="46D59641">
        <w:rPr>
          <w:rFonts w:ascii="Arial" w:hAnsi="Arial" w:cs="Arial"/>
          <w:b/>
          <w:bCs/>
        </w:rPr>
        <w:t xml:space="preserve"> México </w:t>
      </w:r>
      <w:r w:rsidR="00621860" w:rsidRPr="46D59641">
        <w:rPr>
          <w:rFonts w:ascii="Arial" w:hAnsi="Arial" w:cs="Arial"/>
        </w:rPr>
        <w:t>y otras asociaciones sin fines de lucro, siempre teniendo en cuenta que cualquier esfuerzo puede hacer una gran diferencia.</w:t>
      </w:r>
    </w:p>
    <w:p w14:paraId="3FF5E591" w14:textId="7836F8C9" w:rsidR="00776948" w:rsidRPr="00156BEE" w:rsidRDefault="00C070D8" w:rsidP="00941FC3">
      <w:pPr>
        <w:jc w:val="both"/>
        <w:rPr>
          <w:rFonts w:ascii="Arial" w:hAnsi="Arial" w:cs="Arial"/>
          <w:b/>
          <w:bCs/>
        </w:rPr>
      </w:pPr>
      <w:r w:rsidRPr="00156BEE">
        <w:rPr>
          <w:rFonts w:ascii="Arial" w:hAnsi="Arial" w:cs="Arial"/>
          <w:b/>
          <w:bCs/>
        </w:rPr>
        <w:t>D</w:t>
      </w:r>
      <w:r w:rsidR="00156BEE" w:rsidRPr="00156BEE">
        <w:rPr>
          <w:rFonts w:ascii="Arial" w:hAnsi="Arial" w:cs="Arial"/>
          <w:b/>
          <w:bCs/>
        </w:rPr>
        <w:t>onación</w:t>
      </w:r>
      <w:r w:rsidR="003B0BDB" w:rsidRPr="00156BEE">
        <w:rPr>
          <w:rFonts w:ascii="Arial" w:hAnsi="Arial" w:cs="Arial"/>
          <w:b/>
          <w:bCs/>
        </w:rPr>
        <w:t xml:space="preserve"> de células madre</w:t>
      </w:r>
    </w:p>
    <w:p w14:paraId="5899E912" w14:textId="71AB3F6D" w:rsidR="00DD64FA" w:rsidRDefault="004A1C20" w:rsidP="00941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434D5">
        <w:rPr>
          <w:rFonts w:ascii="Arial" w:hAnsi="Arial" w:cs="Arial"/>
        </w:rPr>
        <w:t>os jóvenes</w:t>
      </w:r>
      <w:r w:rsidR="00F00141">
        <w:rPr>
          <w:rFonts w:ascii="Arial" w:hAnsi="Arial" w:cs="Arial"/>
        </w:rPr>
        <w:t>, a pesar de su buena voluntad,</w:t>
      </w:r>
      <w:r>
        <w:rPr>
          <w:rFonts w:ascii="Arial" w:hAnsi="Arial" w:cs="Arial"/>
        </w:rPr>
        <w:t xml:space="preserve"> enfrentan d</w:t>
      </w:r>
      <w:r w:rsidR="00DD64FA">
        <w:rPr>
          <w:rFonts w:ascii="Arial" w:hAnsi="Arial" w:cs="Arial"/>
        </w:rPr>
        <w:t xml:space="preserve">e manera distinta </w:t>
      </w:r>
      <w:r>
        <w:rPr>
          <w:rFonts w:ascii="Arial" w:hAnsi="Arial" w:cs="Arial"/>
        </w:rPr>
        <w:t>los obstáculos que surgen en su camino cada vez que</w:t>
      </w:r>
      <w:r w:rsidR="000434D5">
        <w:rPr>
          <w:rFonts w:ascii="Arial" w:hAnsi="Arial" w:cs="Arial"/>
        </w:rPr>
        <w:t xml:space="preserve"> buscan realizar una acción altruista</w:t>
      </w:r>
      <w:r w:rsidR="00A2141C">
        <w:rPr>
          <w:rFonts w:ascii="Arial" w:hAnsi="Arial" w:cs="Arial"/>
        </w:rPr>
        <w:t xml:space="preserve">, y no hay nada más noble que </w:t>
      </w:r>
      <w:r w:rsidR="00AB31EE">
        <w:rPr>
          <w:rFonts w:ascii="Arial" w:hAnsi="Arial" w:cs="Arial"/>
        </w:rPr>
        <w:t>regalarle una nueva oportunidad a un paciente</w:t>
      </w:r>
      <w:r w:rsidR="00502769">
        <w:rPr>
          <w:rFonts w:ascii="Arial" w:hAnsi="Arial" w:cs="Arial"/>
        </w:rPr>
        <w:t xml:space="preserve"> con alguna enfermedad en la sangre</w:t>
      </w:r>
      <w:r w:rsidR="00AB31EE">
        <w:rPr>
          <w:rFonts w:ascii="Arial" w:hAnsi="Arial" w:cs="Arial"/>
        </w:rPr>
        <w:t>.</w:t>
      </w:r>
      <w:r w:rsidR="00C03BD8">
        <w:rPr>
          <w:rFonts w:ascii="Arial" w:hAnsi="Arial" w:cs="Arial"/>
        </w:rPr>
        <w:t xml:space="preserve"> </w:t>
      </w:r>
    </w:p>
    <w:p w14:paraId="0809E2E6" w14:textId="0F804123" w:rsidR="0040464D" w:rsidRDefault="0040464D" w:rsidP="00941FC3">
      <w:pPr>
        <w:jc w:val="both"/>
        <w:rPr>
          <w:rFonts w:ascii="Arial" w:hAnsi="Arial" w:cs="Arial"/>
        </w:rPr>
      </w:pPr>
      <w:r w:rsidRPr="46D59641">
        <w:rPr>
          <w:rFonts w:ascii="Arial" w:hAnsi="Arial" w:cs="Arial"/>
        </w:rPr>
        <w:t xml:space="preserve">Cada búsqueda por medio del registro de </w:t>
      </w:r>
      <w:r w:rsidRPr="46D59641">
        <w:rPr>
          <w:rFonts w:ascii="Arial" w:hAnsi="Arial" w:cs="Arial"/>
          <w:b/>
          <w:bCs/>
        </w:rPr>
        <w:t>Be The Match</w:t>
      </w:r>
      <w:r w:rsidRPr="46D59641">
        <w:rPr>
          <w:b/>
          <w:bCs/>
          <w:vertAlign w:val="superscript"/>
        </w:rPr>
        <w:t>®</w:t>
      </w:r>
      <w:r w:rsidRPr="46D59641">
        <w:rPr>
          <w:rFonts w:ascii="Arial" w:hAnsi="Arial" w:cs="Arial"/>
          <w:b/>
          <w:bCs/>
        </w:rPr>
        <w:t xml:space="preserve"> México</w:t>
      </w:r>
      <w:r w:rsidRPr="46D59641">
        <w:rPr>
          <w:rFonts w:ascii="Arial" w:hAnsi="Arial" w:cs="Arial"/>
        </w:rPr>
        <w:t xml:space="preserve"> brinda a los pacientes acceso a más de 39 millones de potenciales donadores</w:t>
      </w:r>
      <w:r w:rsidR="00DD64FA" w:rsidRPr="46D59641">
        <w:rPr>
          <w:rFonts w:ascii="Arial" w:hAnsi="Arial" w:cs="Arial"/>
        </w:rPr>
        <w:t xml:space="preserve"> de células madre</w:t>
      </w:r>
      <w:r w:rsidRPr="46D59641">
        <w:rPr>
          <w:rFonts w:ascii="Arial" w:hAnsi="Arial" w:cs="Arial"/>
        </w:rPr>
        <w:t xml:space="preserve"> alrededor del mundo</w:t>
      </w:r>
      <w:r w:rsidR="00C86473" w:rsidRPr="46D59641">
        <w:rPr>
          <w:rFonts w:ascii="Arial" w:hAnsi="Arial" w:cs="Arial"/>
        </w:rPr>
        <w:t>. En México más del 90% de los potenciales donadores registrados son de las generaciones millennial y zentennial</w:t>
      </w:r>
      <w:r w:rsidR="001B497E" w:rsidRPr="46D59641">
        <w:rPr>
          <w:rFonts w:ascii="Arial" w:hAnsi="Arial" w:cs="Arial"/>
        </w:rPr>
        <w:t>.</w:t>
      </w:r>
      <w:r w:rsidR="00502769" w:rsidRPr="46D59641">
        <w:rPr>
          <w:rFonts w:ascii="Arial" w:hAnsi="Arial" w:cs="Arial"/>
        </w:rPr>
        <w:t xml:space="preserve"> Cada vez son más los jóvenes que se registran como potenciales donadores</w:t>
      </w:r>
      <w:r w:rsidRPr="46D59641">
        <w:rPr>
          <w:rFonts w:ascii="Arial" w:hAnsi="Arial" w:cs="Arial"/>
        </w:rPr>
        <w:t xml:space="preserve">. Sin embargo, </w:t>
      </w:r>
      <w:r w:rsidR="00502769" w:rsidRPr="46D59641">
        <w:rPr>
          <w:rFonts w:ascii="Arial" w:hAnsi="Arial" w:cs="Arial"/>
          <w:b/>
          <w:bCs/>
        </w:rPr>
        <w:t>Be The Match</w:t>
      </w:r>
      <w:r w:rsidR="00502769" w:rsidRPr="46D59641">
        <w:rPr>
          <w:b/>
          <w:bCs/>
          <w:vertAlign w:val="superscript"/>
        </w:rPr>
        <w:t>®</w:t>
      </w:r>
      <w:r w:rsidR="00502769" w:rsidRPr="46D59641">
        <w:rPr>
          <w:rFonts w:ascii="Arial" w:hAnsi="Arial" w:cs="Arial"/>
          <w:b/>
          <w:bCs/>
        </w:rPr>
        <w:t xml:space="preserve"> México</w:t>
      </w:r>
      <w:r w:rsidR="00502769" w:rsidRPr="46D59641">
        <w:rPr>
          <w:rFonts w:ascii="Arial" w:hAnsi="Arial" w:cs="Arial"/>
        </w:rPr>
        <w:t xml:space="preserve"> </w:t>
      </w:r>
      <w:r w:rsidRPr="46D59641">
        <w:rPr>
          <w:rFonts w:ascii="Arial" w:hAnsi="Arial" w:cs="Arial"/>
        </w:rPr>
        <w:t xml:space="preserve">continúa su labor </w:t>
      </w:r>
      <w:r w:rsidR="00502769" w:rsidRPr="46D59641">
        <w:rPr>
          <w:rFonts w:ascii="Arial" w:hAnsi="Arial" w:cs="Arial"/>
        </w:rPr>
        <w:t>en aumentar este registro</w:t>
      </w:r>
      <w:r w:rsidRPr="46D59641">
        <w:rPr>
          <w:rFonts w:ascii="Arial" w:hAnsi="Arial" w:cs="Arial"/>
        </w:rPr>
        <w:t xml:space="preserve">, y los jóvenes, al ser la porción demográfica más decidida a ayudar, representan una pieza clave </w:t>
      </w:r>
      <w:r w:rsidR="00DD64FA" w:rsidRPr="46D59641">
        <w:rPr>
          <w:rFonts w:ascii="Arial" w:hAnsi="Arial" w:cs="Arial"/>
        </w:rPr>
        <w:t>en</w:t>
      </w:r>
      <w:r w:rsidRPr="46D59641">
        <w:rPr>
          <w:rFonts w:ascii="Arial" w:hAnsi="Arial" w:cs="Arial"/>
        </w:rPr>
        <w:t xml:space="preserve"> este esfuerzo. Aún hay un largo camino por recorrer para que los jóvenes logren cambiar el mundo, pero con solo un registro, </w:t>
      </w:r>
      <w:r w:rsidR="00DD64FA" w:rsidRPr="46D59641">
        <w:rPr>
          <w:rFonts w:ascii="Arial" w:hAnsi="Arial" w:cs="Arial"/>
        </w:rPr>
        <w:t>estos jóvenes pueden</w:t>
      </w:r>
      <w:r w:rsidRPr="46D59641">
        <w:rPr>
          <w:rFonts w:ascii="Arial" w:hAnsi="Arial" w:cs="Arial"/>
        </w:rPr>
        <w:t xml:space="preserve"> hacer match y cambiar </w:t>
      </w:r>
      <w:r w:rsidR="00DD64FA" w:rsidRPr="46D59641">
        <w:rPr>
          <w:rFonts w:ascii="Arial" w:hAnsi="Arial" w:cs="Arial"/>
        </w:rPr>
        <w:t>la vida</w:t>
      </w:r>
      <w:r w:rsidRPr="46D59641">
        <w:rPr>
          <w:rFonts w:ascii="Arial" w:hAnsi="Arial" w:cs="Arial"/>
        </w:rPr>
        <w:t xml:space="preserve"> de </w:t>
      </w:r>
      <w:r w:rsidR="00DD64FA" w:rsidRPr="46D59641">
        <w:rPr>
          <w:rFonts w:ascii="Arial" w:hAnsi="Arial" w:cs="Arial"/>
        </w:rPr>
        <w:t>pacientes</w:t>
      </w:r>
      <w:r w:rsidR="00502769" w:rsidRPr="46D59641">
        <w:rPr>
          <w:rFonts w:ascii="Arial" w:hAnsi="Arial" w:cs="Arial"/>
        </w:rPr>
        <w:t xml:space="preserve"> y</w:t>
      </w:r>
      <w:r w:rsidR="00DD64FA" w:rsidRPr="46D59641">
        <w:rPr>
          <w:rFonts w:ascii="Arial" w:hAnsi="Arial" w:cs="Arial"/>
        </w:rPr>
        <w:t xml:space="preserve"> sus familiares</w:t>
      </w:r>
      <w:r w:rsidRPr="46D59641">
        <w:rPr>
          <w:rFonts w:ascii="Arial" w:hAnsi="Arial" w:cs="Arial"/>
        </w:rPr>
        <w:t>.</w:t>
      </w:r>
    </w:p>
    <w:p w14:paraId="2869299E" w14:textId="77777777" w:rsidR="00846964" w:rsidRDefault="00414C33" w:rsidP="00941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 es el caso de </w:t>
      </w:r>
      <w:r w:rsidR="002D4A28" w:rsidRPr="002D4A28">
        <w:rPr>
          <w:rFonts w:ascii="Arial" w:hAnsi="Arial" w:cs="Arial"/>
        </w:rPr>
        <w:t>Mauxi</w:t>
      </w:r>
      <w:r w:rsidR="000A4E33">
        <w:rPr>
          <w:rFonts w:ascii="Arial" w:hAnsi="Arial" w:cs="Arial"/>
        </w:rPr>
        <w:t xml:space="preserve"> Alarcón</w:t>
      </w:r>
      <w:r w:rsidR="002D4A28">
        <w:rPr>
          <w:rFonts w:ascii="Arial" w:hAnsi="Arial" w:cs="Arial"/>
        </w:rPr>
        <w:t>,</w:t>
      </w:r>
      <w:r w:rsidR="00C71BA3">
        <w:rPr>
          <w:rStyle w:val="Refdenotaalfinal"/>
          <w:rFonts w:ascii="Arial" w:hAnsi="Arial" w:cs="Arial"/>
        </w:rPr>
        <w:endnoteReference w:id="5"/>
      </w:r>
      <w:r w:rsidR="002D4A28">
        <w:rPr>
          <w:rFonts w:ascii="Arial" w:hAnsi="Arial" w:cs="Arial"/>
        </w:rPr>
        <w:t xml:space="preserve"> </w:t>
      </w:r>
      <w:r w:rsidR="00667834">
        <w:rPr>
          <w:rFonts w:ascii="Arial" w:hAnsi="Arial" w:cs="Arial"/>
        </w:rPr>
        <w:t xml:space="preserve">joven </w:t>
      </w:r>
      <w:r w:rsidR="002D4A28">
        <w:rPr>
          <w:rFonts w:ascii="Arial" w:hAnsi="Arial" w:cs="Arial"/>
        </w:rPr>
        <w:t>donadora de células madre</w:t>
      </w:r>
      <w:r w:rsidR="00667834">
        <w:rPr>
          <w:rFonts w:ascii="Arial" w:hAnsi="Arial" w:cs="Arial"/>
        </w:rPr>
        <w:t xml:space="preserve"> de </w:t>
      </w:r>
      <w:r w:rsidR="007C5A69">
        <w:rPr>
          <w:rFonts w:ascii="Arial" w:hAnsi="Arial" w:cs="Arial"/>
        </w:rPr>
        <w:t>26</w:t>
      </w:r>
      <w:r w:rsidR="00667834">
        <w:rPr>
          <w:rFonts w:ascii="Arial" w:hAnsi="Arial" w:cs="Arial"/>
        </w:rPr>
        <w:t xml:space="preserve"> años de edad</w:t>
      </w:r>
      <w:r w:rsidR="002D4A28">
        <w:rPr>
          <w:rFonts w:ascii="Arial" w:hAnsi="Arial" w:cs="Arial"/>
        </w:rPr>
        <w:t xml:space="preserve"> que, seis meses después de su registro, hizo match con </w:t>
      </w:r>
      <w:r w:rsidR="00C06605">
        <w:rPr>
          <w:rFonts w:ascii="Arial" w:hAnsi="Arial" w:cs="Arial"/>
        </w:rPr>
        <w:t>un paciente al otro lado del mundo</w:t>
      </w:r>
      <w:r w:rsidR="007D1433">
        <w:rPr>
          <w:rFonts w:ascii="Arial" w:hAnsi="Arial" w:cs="Arial"/>
        </w:rPr>
        <w:t>.</w:t>
      </w:r>
      <w:r w:rsidR="0040464D">
        <w:rPr>
          <w:rFonts w:ascii="Arial" w:hAnsi="Arial" w:cs="Arial"/>
        </w:rPr>
        <w:t xml:space="preserve"> </w:t>
      </w:r>
      <w:r w:rsidR="007D1433">
        <w:rPr>
          <w:rFonts w:ascii="Arial" w:hAnsi="Arial" w:cs="Arial"/>
        </w:rPr>
        <w:t>E</w:t>
      </w:r>
      <w:r w:rsidR="00C06605">
        <w:rPr>
          <w:rFonts w:ascii="Arial" w:hAnsi="Arial" w:cs="Arial"/>
        </w:rPr>
        <w:t xml:space="preserve">l mayor reto que ella enfrentó </w:t>
      </w:r>
      <w:r w:rsidR="00FF1BD7">
        <w:rPr>
          <w:rFonts w:ascii="Arial" w:hAnsi="Arial" w:cs="Arial"/>
        </w:rPr>
        <w:t xml:space="preserve">como joven </w:t>
      </w:r>
      <w:r w:rsidR="00CB34F3">
        <w:rPr>
          <w:rFonts w:ascii="Arial" w:hAnsi="Arial" w:cs="Arial"/>
        </w:rPr>
        <w:t xml:space="preserve">potencial </w:t>
      </w:r>
      <w:r w:rsidR="00FF1BD7">
        <w:rPr>
          <w:rFonts w:ascii="Arial" w:hAnsi="Arial" w:cs="Arial"/>
        </w:rPr>
        <w:t>donadora</w:t>
      </w:r>
      <w:r w:rsidR="00DD64FA">
        <w:rPr>
          <w:rFonts w:ascii="Arial" w:hAnsi="Arial" w:cs="Arial"/>
        </w:rPr>
        <w:t>,</w:t>
      </w:r>
      <w:r w:rsidR="00FF1BD7">
        <w:rPr>
          <w:rFonts w:ascii="Arial" w:hAnsi="Arial" w:cs="Arial"/>
        </w:rPr>
        <w:t xml:space="preserve"> </w:t>
      </w:r>
      <w:r w:rsidR="00C06605">
        <w:rPr>
          <w:rFonts w:ascii="Arial" w:hAnsi="Arial" w:cs="Arial"/>
        </w:rPr>
        <w:t xml:space="preserve">fue la aprobación de sus padres, </w:t>
      </w:r>
      <w:r w:rsidR="00223DAE">
        <w:rPr>
          <w:rFonts w:ascii="Arial" w:hAnsi="Arial" w:cs="Arial"/>
        </w:rPr>
        <w:t>ya que,</w:t>
      </w:r>
      <w:r w:rsidR="00AB70B5">
        <w:rPr>
          <w:rFonts w:ascii="Arial" w:hAnsi="Arial" w:cs="Arial"/>
        </w:rPr>
        <w:t xml:space="preserve"> después de </w:t>
      </w:r>
      <w:r w:rsidR="009034CF">
        <w:rPr>
          <w:rFonts w:ascii="Arial" w:hAnsi="Arial" w:cs="Arial"/>
        </w:rPr>
        <w:t xml:space="preserve">ser </w:t>
      </w:r>
      <w:r w:rsidR="00CB34F3">
        <w:rPr>
          <w:rFonts w:ascii="Arial" w:hAnsi="Arial" w:cs="Arial"/>
        </w:rPr>
        <w:t>notificada</w:t>
      </w:r>
      <w:r w:rsidR="009034CF">
        <w:rPr>
          <w:rFonts w:ascii="Arial" w:hAnsi="Arial" w:cs="Arial"/>
        </w:rPr>
        <w:t xml:space="preserve"> </w:t>
      </w:r>
      <w:r w:rsidR="004667A7">
        <w:rPr>
          <w:rFonts w:ascii="Arial" w:hAnsi="Arial" w:cs="Arial"/>
        </w:rPr>
        <w:t xml:space="preserve">de </w:t>
      </w:r>
      <w:r w:rsidR="009034CF">
        <w:rPr>
          <w:rFonts w:ascii="Arial" w:hAnsi="Arial" w:cs="Arial"/>
        </w:rPr>
        <w:t xml:space="preserve">que </w:t>
      </w:r>
      <w:r w:rsidR="00045048">
        <w:rPr>
          <w:rFonts w:ascii="Arial" w:hAnsi="Arial" w:cs="Arial"/>
        </w:rPr>
        <w:t>resultó compatible</w:t>
      </w:r>
      <w:r w:rsidR="00CB34F3">
        <w:rPr>
          <w:rFonts w:ascii="Arial" w:hAnsi="Arial" w:cs="Arial"/>
        </w:rPr>
        <w:t xml:space="preserve"> con un paciente con enfermedad en la sangre</w:t>
      </w:r>
      <w:r w:rsidR="009034CF">
        <w:rPr>
          <w:rFonts w:ascii="Arial" w:hAnsi="Arial" w:cs="Arial"/>
        </w:rPr>
        <w:t xml:space="preserve">, habló con su familia </w:t>
      </w:r>
      <w:r w:rsidR="00660A75">
        <w:rPr>
          <w:rFonts w:ascii="Arial" w:hAnsi="Arial" w:cs="Arial"/>
        </w:rPr>
        <w:t xml:space="preserve">y </w:t>
      </w:r>
      <w:r w:rsidR="00AC0D88">
        <w:rPr>
          <w:rFonts w:ascii="Arial" w:hAnsi="Arial" w:cs="Arial"/>
        </w:rPr>
        <w:t xml:space="preserve">estos </w:t>
      </w:r>
      <w:r w:rsidR="00660A75">
        <w:rPr>
          <w:rFonts w:ascii="Arial" w:hAnsi="Arial" w:cs="Arial"/>
        </w:rPr>
        <w:t xml:space="preserve">le </w:t>
      </w:r>
      <w:r w:rsidR="001734E3">
        <w:rPr>
          <w:rFonts w:ascii="Arial" w:hAnsi="Arial" w:cs="Arial"/>
        </w:rPr>
        <w:t xml:space="preserve">comentaron que no confiaban en el proceso, </w:t>
      </w:r>
      <w:r w:rsidR="00FA49E2">
        <w:rPr>
          <w:rFonts w:ascii="Arial" w:hAnsi="Arial" w:cs="Arial"/>
        </w:rPr>
        <w:t>pues</w:t>
      </w:r>
      <w:r w:rsidR="001734E3">
        <w:rPr>
          <w:rFonts w:ascii="Arial" w:hAnsi="Arial" w:cs="Arial"/>
        </w:rPr>
        <w:t xml:space="preserve"> no lo conocían</w:t>
      </w:r>
      <w:r w:rsidR="005516C6">
        <w:rPr>
          <w:rFonts w:ascii="Arial" w:hAnsi="Arial" w:cs="Arial"/>
        </w:rPr>
        <w:t>.</w:t>
      </w:r>
      <w:r w:rsidR="00966D1F">
        <w:rPr>
          <w:rFonts w:ascii="Arial" w:hAnsi="Arial" w:cs="Arial"/>
        </w:rPr>
        <w:t xml:space="preserve"> </w:t>
      </w:r>
      <w:r w:rsidR="00091C49" w:rsidRPr="028965B6">
        <w:rPr>
          <w:rFonts w:ascii="Arial" w:hAnsi="Arial" w:cs="Arial"/>
        </w:rPr>
        <w:t xml:space="preserve">A pesar de </w:t>
      </w:r>
      <w:r w:rsidR="00F3755A">
        <w:rPr>
          <w:rFonts w:ascii="Arial" w:hAnsi="Arial" w:cs="Arial"/>
        </w:rPr>
        <w:t>esto</w:t>
      </w:r>
      <w:r w:rsidR="00DE48DB" w:rsidRPr="00DE48DB">
        <w:rPr>
          <w:rFonts w:ascii="Arial" w:hAnsi="Arial" w:cs="Arial"/>
        </w:rPr>
        <w:t>, Mauxi consideró que</w:t>
      </w:r>
      <w:r w:rsidR="00030232" w:rsidRPr="028965B6">
        <w:rPr>
          <w:rFonts w:ascii="Arial" w:hAnsi="Arial" w:cs="Arial"/>
        </w:rPr>
        <w:t xml:space="preserve"> muy pocas personas tenían la oportunidad </w:t>
      </w:r>
      <w:r w:rsidR="005852E3" w:rsidRPr="028965B6">
        <w:rPr>
          <w:rFonts w:ascii="Arial" w:hAnsi="Arial" w:cs="Arial"/>
        </w:rPr>
        <w:t xml:space="preserve">no solo de cambiar </w:t>
      </w:r>
      <w:r w:rsidR="00030232" w:rsidRPr="028965B6">
        <w:rPr>
          <w:rFonts w:ascii="Arial" w:hAnsi="Arial" w:cs="Arial"/>
        </w:rPr>
        <w:t>la vida de alguien,</w:t>
      </w:r>
      <w:r w:rsidR="005852E3" w:rsidRPr="028965B6">
        <w:rPr>
          <w:rFonts w:ascii="Arial" w:hAnsi="Arial" w:cs="Arial"/>
        </w:rPr>
        <w:t xml:space="preserve"> sino también de salvarla</w:t>
      </w:r>
      <w:r w:rsidR="009249BB">
        <w:rPr>
          <w:rFonts w:ascii="Arial" w:hAnsi="Arial" w:cs="Arial"/>
        </w:rPr>
        <w:t>;</w:t>
      </w:r>
      <w:r w:rsidR="00030232" w:rsidRPr="028965B6">
        <w:rPr>
          <w:rFonts w:ascii="Arial" w:hAnsi="Arial" w:cs="Arial"/>
        </w:rPr>
        <w:t xml:space="preserve"> </w:t>
      </w:r>
      <w:r w:rsidR="009249BB">
        <w:rPr>
          <w:rFonts w:ascii="Arial" w:hAnsi="Arial" w:cs="Arial"/>
        </w:rPr>
        <w:t>a</w:t>
      </w:r>
      <w:r w:rsidR="00030232" w:rsidRPr="028965B6">
        <w:rPr>
          <w:rFonts w:ascii="Arial" w:hAnsi="Arial" w:cs="Arial"/>
        </w:rPr>
        <w:t xml:space="preserve">sí </w:t>
      </w:r>
    </w:p>
    <w:p w14:paraId="52D49009" w14:textId="77777777" w:rsidR="00846964" w:rsidRDefault="00846964" w:rsidP="00941FC3">
      <w:pPr>
        <w:jc w:val="both"/>
        <w:rPr>
          <w:rFonts w:ascii="Arial" w:hAnsi="Arial" w:cs="Arial"/>
        </w:rPr>
      </w:pPr>
    </w:p>
    <w:p w14:paraId="3600B3E4" w14:textId="3FA69C5C" w:rsidR="00966D1F" w:rsidRDefault="00030232" w:rsidP="00941FC3">
      <w:pPr>
        <w:jc w:val="both"/>
        <w:rPr>
          <w:rFonts w:ascii="Arial" w:hAnsi="Arial" w:cs="Arial"/>
        </w:rPr>
      </w:pPr>
      <w:r w:rsidRPr="028965B6">
        <w:rPr>
          <w:rFonts w:ascii="Arial" w:hAnsi="Arial" w:cs="Arial"/>
        </w:rPr>
        <w:t xml:space="preserve">fue como decidió </w:t>
      </w:r>
      <w:r w:rsidR="00A25CAB" w:rsidRPr="028965B6">
        <w:rPr>
          <w:rFonts w:ascii="Arial" w:hAnsi="Arial" w:cs="Arial"/>
        </w:rPr>
        <w:t>informar</w:t>
      </w:r>
      <w:r w:rsidRPr="028965B6">
        <w:rPr>
          <w:rFonts w:ascii="Arial" w:hAnsi="Arial" w:cs="Arial"/>
        </w:rPr>
        <w:t xml:space="preserve"> a su famili</w:t>
      </w:r>
      <w:r w:rsidR="00CA774B" w:rsidRPr="028965B6">
        <w:rPr>
          <w:rFonts w:ascii="Arial" w:hAnsi="Arial" w:cs="Arial"/>
        </w:rPr>
        <w:t xml:space="preserve">a </w:t>
      </w:r>
      <w:r w:rsidR="00A25CAB" w:rsidRPr="028965B6">
        <w:rPr>
          <w:rFonts w:ascii="Arial" w:hAnsi="Arial" w:cs="Arial"/>
        </w:rPr>
        <w:t xml:space="preserve">de </w:t>
      </w:r>
      <w:r w:rsidR="005852E3" w:rsidRPr="028965B6">
        <w:rPr>
          <w:rFonts w:ascii="Arial" w:hAnsi="Arial" w:cs="Arial"/>
        </w:rPr>
        <w:t>su decisión de ser una heroína bajo</w:t>
      </w:r>
      <w:r w:rsidR="00CA774B" w:rsidRPr="028965B6">
        <w:rPr>
          <w:rFonts w:ascii="Arial" w:hAnsi="Arial" w:cs="Arial"/>
        </w:rPr>
        <w:t xml:space="preserve"> el argumento de que, </w:t>
      </w:r>
      <w:r w:rsidR="005852E3" w:rsidRPr="028965B6">
        <w:rPr>
          <w:rFonts w:ascii="Arial" w:hAnsi="Arial" w:cs="Arial"/>
        </w:rPr>
        <w:t>si uno de</w:t>
      </w:r>
      <w:r w:rsidR="00CA774B" w:rsidRPr="028965B6">
        <w:rPr>
          <w:rFonts w:ascii="Arial" w:hAnsi="Arial" w:cs="Arial"/>
        </w:rPr>
        <w:t xml:space="preserve"> ellos</w:t>
      </w:r>
      <w:r w:rsidR="005852E3" w:rsidRPr="028965B6">
        <w:rPr>
          <w:rFonts w:ascii="Arial" w:hAnsi="Arial" w:cs="Arial"/>
        </w:rPr>
        <w:t xml:space="preserve"> fuese el paciente</w:t>
      </w:r>
      <w:r w:rsidR="00CA774B" w:rsidRPr="028965B6">
        <w:rPr>
          <w:rFonts w:ascii="Arial" w:hAnsi="Arial" w:cs="Arial"/>
        </w:rPr>
        <w:t xml:space="preserve"> donaría sin pensarlo</w:t>
      </w:r>
      <w:r w:rsidR="00A25CAB" w:rsidRPr="028965B6">
        <w:rPr>
          <w:rFonts w:ascii="Arial" w:hAnsi="Arial" w:cs="Arial"/>
        </w:rPr>
        <w:t>.</w:t>
      </w:r>
    </w:p>
    <w:p w14:paraId="3F9FF012" w14:textId="6C3B99F5" w:rsidR="009002FD" w:rsidRDefault="009C14B8" w:rsidP="00941FC3">
      <w:pPr>
        <w:jc w:val="both"/>
        <w:rPr>
          <w:rFonts w:ascii="Arial" w:hAnsi="Arial" w:cs="Arial"/>
        </w:rPr>
      </w:pPr>
      <w:r w:rsidRPr="46D59641">
        <w:rPr>
          <w:rFonts w:ascii="Arial" w:hAnsi="Arial" w:cs="Arial"/>
        </w:rPr>
        <w:t xml:space="preserve">Para superar los mitos y la desinformación, </w:t>
      </w:r>
      <w:r w:rsidR="00C71BA3" w:rsidRPr="46D59641">
        <w:rPr>
          <w:rFonts w:ascii="Arial" w:hAnsi="Arial" w:cs="Arial"/>
        </w:rPr>
        <w:t>Mauxi</w:t>
      </w:r>
      <w:r w:rsidR="009D45A5" w:rsidRPr="46D59641">
        <w:rPr>
          <w:rFonts w:ascii="Arial" w:hAnsi="Arial" w:cs="Arial"/>
        </w:rPr>
        <w:t xml:space="preserve"> </w:t>
      </w:r>
      <w:r w:rsidR="00220376" w:rsidRPr="46D59641">
        <w:rPr>
          <w:rFonts w:ascii="Arial" w:hAnsi="Arial" w:cs="Arial"/>
        </w:rPr>
        <w:t xml:space="preserve">y su familia </w:t>
      </w:r>
      <w:r w:rsidR="00DA3068" w:rsidRPr="46D59641">
        <w:rPr>
          <w:rFonts w:ascii="Arial" w:hAnsi="Arial" w:cs="Arial"/>
        </w:rPr>
        <w:t>se</w:t>
      </w:r>
      <w:r w:rsidR="00220376" w:rsidRPr="46D59641">
        <w:rPr>
          <w:rFonts w:ascii="Arial" w:hAnsi="Arial" w:cs="Arial"/>
        </w:rPr>
        <w:t xml:space="preserve"> </w:t>
      </w:r>
      <w:r w:rsidR="00DA3068" w:rsidRPr="46D59641">
        <w:rPr>
          <w:rFonts w:ascii="Arial" w:hAnsi="Arial" w:cs="Arial"/>
        </w:rPr>
        <w:t>apoyaron</w:t>
      </w:r>
      <w:r w:rsidR="00220376" w:rsidRPr="46D59641">
        <w:rPr>
          <w:rFonts w:ascii="Arial" w:hAnsi="Arial" w:cs="Arial"/>
        </w:rPr>
        <w:t xml:space="preserve"> en el equipo de </w:t>
      </w:r>
      <w:r w:rsidR="00A56548" w:rsidRPr="46D59641">
        <w:rPr>
          <w:rFonts w:ascii="Arial" w:hAnsi="Arial" w:cs="Arial"/>
          <w:b/>
          <w:bCs/>
        </w:rPr>
        <w:t>Be The Match</w:t>
      </w:r>
      <w:r w:rsidR="00A56548" w:rsidRPr="46D59641">
        <w:rPr>
          <w:b/>
          <w:bCs/>
          <w:vertAlign w:val="superscript"/>
        </w:rPr>
        <w:t>®</w:t>
      </w:r>
      <w:r w:rsidR="00A56548" w:rsidRPr="46D59641">
        <w:rPr>
          <w:rFonts w:ascii="Arial" w:hAnsi="Arial" w:cs="Arial"/>
          <w:b/>
          <w:bCs/>
        </w:rPr>
        <w:t xml:space="preserve"> México</w:t>
      </w:r>
      <w:r w:rsidR="00220376" w:rsidRPr="46D59641">
        <w:rPr>
          <w:rFonts w:ascii="Arial" w:hAnsi="Arial" w:cs="Arial"/>
        </w:rPr>
        <w:t>, quienes les compartieron</w:t>
      </w:r>
      <w:r w:rsidR="006926B8" w:rsidRPr="46D59641">
        <w:rPr>
          <w:rFonts w:ascii="Arial" w:hAnsi="Arial" w:cs="Arial"/>
        </w:rPr>
        <w:t xml:space="preserve"> </w:t>
      </w:r>
      <w:r w:rsidR="00EA147B" w:rsidRPr="46D59641">
        <w:rPr>
          <w:rFonts w:ascii="Arial" w:hAnsi="Arial" w:cs="Arial"/>
        </w:rPr>
        <w:t>diversas herramientas informativas y educativas</w:t>
      </w:r>
      <w:r w:rsidR="00590735" w:rsidRPr="46D59641">
        <w:rPr>
          <w:rFonts w:ascii="Arial" w:hAnsi="Arial" w:cs="Arial"/>
        </w:rPr>
        <w:t xml:space="preserve">, </w:t>
      </w:r>
      <w:r w:rsidR="00A56548" w:rsidRPr="46D59641">
        <w:rPr>
          <w:rFonts w:ascii="Arial" w:hAnsi="Arial" w:cs="Arial"/>
        </w:rPr>
        <w:t xml:space="preserve">además de dejarlos </w:t>
      </w:r>
      <w:r w:rsidR="00DF1092" w:rsidRPr="46D59641">
        <w:rPr>
          <w:rFonts w:ascii="Arial" w:hAnsi="Arial" w:cs="Arial"/>
        </w:rPr>
        <w:t>conocer</w:t>
      </w:r>
      <w:r w:rsidR="00590735" w:rsidRPr="46D59641">
        <w:rPr>
          <w:rFonts w:ascii="Arial" w:hAnsi="Arial" w:cs="Arial"/>
        </w:rPr>
        <w:t xml:space="preserve"> a</w:t>
      </w:r>
      <w:r w:rsidR="009A6FD6" w:rsidRPr="46D59641">
        <w:rPr>
          <w:rFonts w:ascii="Arial" w:hAnsi="Arial" w:cs="Arial"/>
        </w:rPr>
        <w:t xml:space="preserve">l equipo médico que lideró su procedimiento </w:t>
      </w:r>
      <w:r w:rsidR="00590735" w:rsidRPr="46D59641">
        <w:rPr>
          <w:rFonts w:ascii="Arial" w:hAnsi="Arial" w:cs="Arial"/>
        </w:rPr>
        <w:t>e</w:t>
      </w:r>
      <w:r w:rsidR="009A6FD6" w:rsidRPr="46D59641">
        <w:rPr>
          <w:rFonts w:ascii="Arial" w:hAnsi="Arial" w:cs="Arial"/>
        </w:rPr>
        <w:t>n el</w:t>
      </w:r>
      <w:r w:rsidR="00E546E5" w:rsidRPr="46D59641">
        <w:rPr>
          <w:rFonts w:ascii="Arial" w:hAnsi="Arial" w:cs="Arial"/>
        </w:rPr>
        <w:t xml:space="preserve"> Centro de Recolección</w:t>
      </w:r>
      <w:r w:rsidR="007E7BDE" w:rsidRPr="46D59641">
        <w:rPr>
          <w:rFonts w:ascii="Arial" w:hAnsi="Arial" w:cs="Arial"/>
        </w:rPr>
        <w:t>, Hemoterapia,</w:t>
      </w:r>
      <w:r w:rsidR="00E546E5" w:rsidRPr="46D59641">
        <w:rPr>
          <w:rFonts w:ascii="Arial" w:hAnsi="Arial" w:cs="Arial"/>
        </w:rPr>
        <w:t xml:space="preserve"> en </w:t>
      </w:r>
      <w:r w:rsidR="00590735" w:rsidRPr="46D59641">
        <w:rPr>
          <w:rFonts w:ascii="Arial" w:hAnsi="Arial" w:cs="Arial"/>
        </w:rPr>
        <w:t>Guadalajara</w:t>
      </w:r>
      <w:r w:rsidR="00015F15" w:rsidRPr="46D59641">
        <w:rPr>
          <w:rFonts w:ascii="Arial" w:hAnsi="Arial" w:cs="Arial"/>
        </w:rPr>
        <w:t xml:space="preserve">, </w:t>
      </w:r>
      <w:r w:rsidR="00E546E5" w:rsidRPr="46D59641">
        <w:rPr>
          <w:rFonts w:ascii="Arial" w:hAnsi="Arial" w:cs="Arial"/>
        </w:rPr>
        <w:t>donde ya se han realizado más de 130 recolecciones de células madre</w:t>
      </w:r>
      <w:r w:rsidR="00BE7E40" w:rsidRPr="46D59641">
        <w:rPr>
          <w:rFonts w:ascii="Arial" w:hAnsi="Arial" w:cs="Arial"/>
        </w:rPr>
        <w:t xml:space="preserve"> desde que la organización llegó a México</w:t>
      </w:r>
      <w:r w:rsidR="004421AA" w:rsidRPr="46D59641">
        <w:rPr>
          <w:rFonts w:ascii="Arial" w:hAnsi="Arial" w:cs="Arial"/>
        </w:rPr>
        <w:t xml:space="preserve">. </w:t>
      </w:r>
    </w:p>
    <w:p w14:paraId="5BCB6446" w14:textId="646D40E7" w:rsidR="00590735" w:rsidRDefault="00AD1F25" w:rsidP="00941FC3">
      <w:pPr>
        <w:jc w:val="both"/>
        <w:rPr>
          <w:rFonts w:ascii="Arial" w:hAnsi="Arial" w:cs="Arial"/>
        </w:rPr>
      </w:pPr>
      <w:r w:rsidRPr="46D59641">
        <w:rPr>
          <w:rFonts w:ascii="Arial" w:hAnsi="Arial" w:cs="Arial"/>
        </w:rPr>
        <w:t>Finalmente, Mauxi invita a los jóvenes</w:t>
      </w:r>
      <w:r w:rsidR="005D3CCF" w:rsidRPr="46D59641">
        <w:rPr>
          <w:rFonts w:ascii="Arial" w:hAnsi="Arial" w:cs="Arial"/>
        </w:rPr>
        <w:t xml:space="preserve"> a que se unan al registro </w:t>
      </w:r>
      <w:r w:rsidR="00634401" w:rsidRPr="46D59641">
        <w:rPr>
          <w:rFonts w:ascii="Arial" w:hAnsi="Arial" w:cs="Arial"/>
        </w:rPr>
        <w:t xml:space="preserve">de potenciales </w:t>
      </w:r>
      <w:r w:rsidR="00AD6BE3" w:rsidRPr="46D59641">
        <w:rPr>
          <w:rFonts w:ascii="Arial" w:hAnsi="Arial" w:cs="Arial"/>
        </w:rPr>
        <w:t>donadores, solo</w:t>
      </w:r>
      <w:r w:rsidR="0070526F" w:rsidRPr="46D59641">
        <w:rPr>
          <w:rFonts w:ascii="Arial" w:hAnsi="Arial" w:cs="Arial"/>
        </w:rPr>
        <w:t xml:space="preserve"> toma unas horas de su día el cambiar la vida de alguien.</w:t>
      </w:r>
      <w:r w:rsidR="0025598C" w:rsidRPr="46D59641">
        <w:rPr>
          <w:rFonts w:ascii="Arial" w:hAnsi="Arial" w:cs="Arial"/>
        </w:rPr>
        <w:t xml:space="preserve"> “</w:t>
      </w:r>
      <w:r w:rsidR="0025598C" w:rsidRPr="46D59641">
        <w:rPr>
          <w:rFonts w:ascii="Arial" w:hAnsi="Arial" w:cs="Arial"/>
          <w:i/>
          <w:iCs/>
        </w:rPr>
        <w:t>Las cosas pasan por algo</w:t>
      </w:r>
      <w:r w:rsidR="00AC2DEF" w:rsidRPr="46D59641">
        <w:rPr>
          <w:rFonts w:ascii="Arial" w:hAnsi="Arial" w:cs="Arial"/>
          <w:i/>
          <w:iCs/>
        </w:rPr>
        <w:t xml:space="preserve">, y que si tú llegas a </w:t>
      </w:r>
      <w:r w:rsidR="00897FFC" w:rsidRPr="46D59641">
        <w:rPr>
          <w:rFonts w:ascii="Arial" w:hAnsi="Arial" w:cs="Arial"/>
          <w:i/>
          <w:iCs/>
        </w:rPr>
        <w:t>ser elegido como donador, es porque te verdad te toca, y es porque de verdad es tu misión</w:t>
      </w:r>
      <w:r w:rsidR="00897FFC" w:rsidRPr="46D59641">
        <w:rPr>
          <w:rFonts w:ascii="Arial" w:hAnsi="Arial" w:cs="Arial"/>
        </w:rPr>
        <w:t>”, comentó la joven en su testimonio</w:t>
      </w:r>
      <w:r w:rsidR="009A44E1" w:rsidRPr="46D59641">
        <w:rPr>
          <w:rFonts w:ascii="Arial" w:hAnsi="Arial" w:cs="Arial"/>
        </w:rPr>
        <w:t xml:space="preserve">, mismo que puede encontrarse completo en el canal de YouTube de </w:t>
      </w:r>
      <w:r w:rsidR="009A44E1" w:rsidRPr="46D59641">
        <w:rPr>
          <w:rFonts w:ascii="Arial" w:hAnsi="Arial" w:cs="Arial"/>
          <w:b/>
          <w:bCs/>
        </w:rPr>
        <w:t>Be The Match</w:t>
      </w:r>
      <w:r w:rsidR="009A44E1" w:rsidRPr="46D59641">
        <w:rPr>
          <w:b/>
          <w:bCs/>
          <w:vertAlign w:val="superscript"/>
        </w:rPr>
        <w:t>®</w:t>
      </w:r>
      <w:r w:rsidR="009A44E1" w:rsidRPr="46D59641">
        <w:rPr>
          <w:rFonts w:ascii="Arial" w:hAnsi="Arial" w:cs="Arial"/>
          <w:b/>
          <w:bCs/>
        </w:rPr>
        <w:t xml:space="preserve"> México</w:t>
      </w:r>
      <w:r w:rsidR="009A44E1" w:rsidRPr="46D59641">
        <w:rPr>
          <w:rFonts w:ascii="Arial" w:hAnsi="Arial" w:cs="Arial"/>
        </w:rPr>
        <w:t>.</w:t>
      </w:r>
    </w:p>
    <w:p w14:paraId="2C070CF0" w14:textId="12CC7905" w:rsidR="009A44E1" w:rsidRPr="009A44E1" w:rsidRDefault="009A44E1" w:rsidP="00941FC3">
      <w:pPr>
        <w:jc w:val="both"/>
        <w:rPr>
          <w:rFonts w:ascii="Arial" w:hAnsi="Arial" w:cs="Arial"/>
        </w:rPr>
      </w:pPr>
      <w:r w:rsidRPr="46D59641">
        <w:rPr>
          <w:rFonts w:ascii="Arial" w:hAnsi="Arial" w:cs="Arial"/>
        </w:rPr>
        <w:t>Así que ya sea</w:t>
      </w:r>
      <w:r w:rsidR="00A9241B" w:rsidRPr="46D59641">
        <w:rPr>
          <w:rFonts w:ascii="Arial" w:hAnsi="Arial" w:cs="Arial"/>
        </w:rPr>
        <w:t xml:space="preserve"> como voluntarios, benefactores o potenciales donadores, los jóvenes </w:t>
      </w:r>
      <w:r w:rsidR="00D608EF" w:rsidRPr="46D59641">
        <w:rPr>
          <w:rFonts w:ascii="Arial" w:hAnsi="Arial" w:cs="Arial"/>
        </w:rPr>
        <w:t xml:space="preserve">mexicanos </w:t>
      </w:r>
      <w:r w:rsidR="00A9241B" w:rsidRPr="46D59641">
        <w:rPr>
          <w:rFonts w:ascii="Arial" w:hAnsi="Arial" w:cs="Arial"/>
        </w:rPr>
        <w:t xml:space="preserve">siguen remarcando su compromiso con el </w:t>
      </w:r>
      <w:r w:rsidR="00693D77" w:rsidRPr="46D59641">
        <w:rPr>
          <w:rFonts w:ascii="Arial" w:hAnsi="Arial" w:cs="Arial"/>
        </w:rPr>
        <w:t>mundo</w:t>
      </w:r>
      <w:r w:rsidR="00205BF9" w:rsidRPr="46D59641">
        <w:rPr>
          <w:rFonts w:ascii="Arial" w:hAnsi="Arial" w:cs="Arial"/>
        </w:rPr>
        <w:t xml:space="preserve">, </w:t>
      </w:r>
      <w:r w:rsidR="00D608EF" w:rsidRPr="46D59641">
        <w:rPr>
          <w:rFonts w:ascii="Arial" w:hAnsi="Arial" w:cs="Arial"/>
        </w:rPr>
        <w:t>impactando vidas</w:t>
      </w:r>
      <w:r w:rsidR="00693D77" w:rsidRPr="46D59641">
        <w:rPr>
          <w:rFonts w:ascii="Arial" w:hAnsi="Arial" w:cs="Arial"/>
        </w:rPr>
        <w:t xml:space="preserve">, </w:t>
      </w:r>
      <w:r w:rsidR="00E564AE" w:rsidRPr="46D59641">
        <w:rPr>
          <w:rFonts w:ascii="Arial" w:hAnsi="Arial" w:cs="Arial"/>
        </w:rPr>
        <w:t>y, sobre todo, invitando a cada vez más personas a unirse al movimiento</w:t>
      </w:r>
      <w:r w:rsidR="00205BF9" w:rsidRPr="46D59641">
        <w:rPr>
          <w:rFonts w:ascii="Arial" w:hAnsi="Arial" w:cs="Arial"/>
        </w:rPr>
        <w:t>, pues el cambio puede llegar</w:t>
      </w:r>
      <w:r w:rsidR="00025E14" w:rsidRPr="46D59641">
        <w:rPr>
          <w:rFonts w:ascii="Arial" w:hAnsi="Arial" w:cs="Arial"/>
        </w:rPr>
        <w:t xml:space="preserve"> desde cualquier lugar.</w:t>
      </w:r>
    </w:p>
    <w:p w14:paraId="357E84DB" w14:textId="77777777" w:rsidR="00EB40F0" w:rsidRPr="000B2434" w:rsidRDefault="00EB40F0" w:rsidP="00EB40F0">
      <w:pPr>
        <w:pStyle w:val="CuerpoA"/>
        <w:spacing w:line="240" w:lineRule="auto"/>
        <w:jc w:val="both"/>
        <w:rPr>
          <w:rFonts w:cs="Arial"/>
        </w:rPr>
      </w:pPr>
    </w:p>
    <w:p w14:paraId="51BB8EB0" w14:textId="50C53656" w:rsidR="00EB40F0" w:rsidRPr="000B2434" w:rsidRDefault="00EB40F0" w:rsidP="00EB40F0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cs="Arial"/>
          <w:b/>
          <w:bCs/>
        </w:rPr>
      </w:pPr>
      <w:r w:rsidRPr="4915D104">
        <w:rPr>
          <w:rFonts w:cs="Arial"/>
          <w:b/>
          <w:bCs/>
        </w:rPr>
        <w:t>¡Conviértete en un héroe y ayuda a salvar una vida!</w:t>
      </w:r>
    </w:p>
    <w:p w14:paraId="235DDA91" w14:textId="77777777" w:rsidR="00EB40F0" w:rsidRPr="000B2434" w:rsidRDefault="00EB40F0" w:rsidP="00EB40F0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cs="Arial"/>
          <w:b/>
          <w:bCs/>
        </w:rPr>
      </w:pPr>
    </w:p>
    <w:p w14:paraId="6296C457" w14:textId="77777777" w:rsidR="00EB40F0" w:rsidRPr="000B2434" w:rsidRDefault="00EB40F0" w:rsidP="00EB40F0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cs="Arial"/>
          <w:b/>
          <w:bCs/>
        </w:rPr>
      </w:pPr>
      <w:r w:rsidRPr="000B2434">
        <w:rPr>
          <w:rFonts w:cs="Arial"/>
          <w:b/>
          <w:bCs/>
        </w:rPr>
        <w:t>Vamos #JuntosPorMatchVidas</w:t>
      </w:r>
    </w:p>
    <w:p w14:paraId="4CF72B60" w14:textId="77777777" w:rsidR="00EB40F0" w:rsidRPr="000B2434" w:rsidRDefault="00EB40F0" w:rsidP="00EB40F0">
      <w:pPr>
        <w:pStyle w:val="Cuerpo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cs="Arial"/>
          <w:b/>
          <w:bCs/>
        </w:rPr>
      </w:pPr>
    </w:p>
    <w:p w14:paraId="4147DFAF" w14:textId="04AD2E90" w:rsidR="00EB40F0" w:rsidRPr="000B2434" w:rsidRDefault="00EB40F0" w:rsidP="4915D104">
      <w:pPr>
        <w:pStyle w:val="Predetermin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jc w:val="center"/>
        <w:rPr>
          <w:rStyle w:val="Ninguno"/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</w:pPr>
      <w:r w:rsidRPr="4915D104">
        <w:rPr>
          <w:rStyle w:val="Ninguno"/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  <w:t>Si estás interesado en registrarte como potencial donador de células madre</w:t>
      </w:r>
      <w:r w:rsidR="002E1FB6">
        <w:rPr>
          <w:rStyle w:val="Ninguno"/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  <w:t>, ser voluntario, hacer una aportación económica</w:t>
      </w:r>
      <w:r w:rsidRPr="4915D104">
        <w:rPr>
          <w:rStyle w:val="Ninguno"/>
          <w:rFonts w:ascii="Arial" w:hAnsi="Arial" w:cs="Arial"/>
          <w:b/>
          <w:bCs/>
          <w:sz w:val="22"/>
          <w:szCs w:val="22"/>
          <w:shd w:val="clear" w:color="auto" w:fill="FFFFFF"/>
          <w:lang w:val="es-ES"/>
        </w:rPr>
        <w:t xml:space="preserve"> o recibir más información, puedes ingresar a bethematch.org.mx y ayudar a salvar una vida.</w:t>
      </w:r>
    </w:p>
    <w:p w14:paraId="7D5D264B" w14:textId="77777777" w:rsidR="00EB40F0" w:rsidRPr="000B2434" w:rsidRDefault="00EB40F0" w:rsidP="00EB40F0">
      <w:pPr>
        <w:pStyle w:val="Predeterminad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/>
        <w:jc w:val="center"/>
        <w:rPr>
          <w:rStyle w:val="Ninguno"/>
          <w:rFonts w:ascii="Arial" w:eastAsia="Arial" w:hAnsi="Arial" w:cs="Arial"/>
          <w:color w:val="3C4043"/>
          <w:sz w:val="22"/>
          <w:szCs w:val="22"/>
          <w:u w:color="3C4043"/>
          <w:shd w:val="clear" w:color="auto" w:fill="FFFFFF"/>
          <w:lang w:val="es-ES_tradnl"/>
        </w:rPr>
      </w:pPr>
    </w:p>
    <w:p w14:paraId="799316C2" w14:textId="77777777" w:rsidR="00EB40F0" w:rsidRPr="000B2434" w:rsidRDefault="00EB40F0" w:rsidP="00EB40F0">
      <w:pPr>
        <w:pStyle w:val="CuerpoA"/>
        <w:spacing w:line="240" w:lineRule="auto"/>
        <w:jc w:val="both"/>
        <w:rPr>
          <w:rFonts w:cs="Arial"/>
        </w:rPr>
      </w:pPr>
    </w:p>
    <w:p w14:paraId="1ADD1913" w14:textId="77777777" w:rsidR="00EB40F0" w:rsidRPr="00AF55F2" w:rsidRDefault="00EB40F0" w:rsidP="00EB40F0">
      <w:pPr>
        <w:pStyle w:val="CuerpoA"/>
        <w:jc w:val="both"/>
        <w:rPr>
          <w:rStyle w:val="Ninguno"/>
          <w:rFonts w:cs="Arial"/>
          <w:b/>
          <w:bCs/>
          <w:color w:val="242323"/>
          <w:sz w:val="4"/>
          <w:szCs w:val="4"/>
        </w:rPr>
      </w:pPr>
    </w:p>
    <w:p w14:paraId="2F17A679" w14:textId="77777777" w:rsidR="00EB40F0" w:rsidRPr="000B2434" w:rsidRDefault="00EB40F0" w:rsidP="00EB40F0">
      <w:pPr>
        <w:pStyle w:val="CuerpoA"/>
        <w:jc w:val="both"/>
        <w:rPr>
          <w:rStyle w:val="Ninguno"/>
          <w:rFonts w:cs="Arial"/>
          <w:b/>
          <w:bCs/>
          <w:color w:val="242323"/>
          <w:u w:color="242323"/>
        </w:rPr>
      </w:pPr>
      <w:r w:rsidRPr="007E7D65">
        <w:rPr>
          <w:rStyle w:val="Ninguno"/>
          <w:rFonts w:cs="Arial"/>
          <w:b/>
          <w:bCs/>
          <w:color w:val="242323"/>
        </w:rPr>
        <w:t>Acerca de Be The Match</w:t>
      </w:r>
      <w:r w:rsidRPr="007E7D65">
        <w:rPr>
          <w:rStyle w:val="Ninguno"/>
          <w:rFonts w:cs="Arial"/>
          <w:b/>
          <w:bCs/>
          <w:color w:val="242323"/>
          <w:vertAlign w:val="superscript"/>
        </w:rPr>
        <w:t>®</w:t>
      </w:r>
      <w:r w:rsidRPr="000B2434">
        <w:rPr>
          <w:rStyle w:val="Ninguno"/>
          <w:rFonts w:cs="Arial"/>
          <w:b/>
          <w:bCs/>
          <w:color w:val="242323"/>
        </w:rPr>
        <w:t xml:space="preserve"> M</w:t>
      </w:r>
      <w:r w:rsidRPr="000B2434">
        <w:rPr>
          <w:rStyle w:val="Ninguno"/>
          <w:rFonts w:cs="Arial"/>
          <w:b/>
          <w:bCs/>
          <w:color w:val="242323"/>
          <w:lang w:val="fr-FR"/>
        </w:rPr>
        <w:t>é</w:t>
      </w:r>
      <w:r w:rsidRPr="000B2434">
        <w:rPr>
          <w:rStyle w:val="Ninguno"/>
          <w:rFonts w:cs="Arial"/>
          <w:b/>
          <w:bCs/>
          <w:color w:val="242323"/>
          <w:lang w:val="es-ES"/>
        </w:rPr>
        <w:t>xico</w:t>
      </w:r>
    </w:p>
    <w:p w14:paraId="395A4F1E" w14:textId="66A66892" w:rsidR="00EB40F0" w:rsidRPr="000B2434" w:rsidRDefault="00EB40F0" w:rsidP="00EB40F0">
      <w:pPr>
        <w:pStyle w:val="CuerpoA"/>
        <w:shd w:val="clear" w:color="auto" w:fill="FFFFFF" w:themeFill="background1"/>
        <w:spacing w:before="200" w:after="200"/>
        <w:jc w:val="both"/>
        <w:rPr>
          <w:rStyle w:val="Ninguno"/>
          <w:rFonts w:cs="Arial"/>
          <w:color w:val="242323"/>
        </w:rPr>
      </w:pPr>
      <w:r w:rsidRPr="000B2434">
        <w:rPr>
          <w:rStyle w:val="Ninguno"/>
          <w:rFonts w:cs="Arial"/>
          <w:color w:val="242323"/>
        </w:rPr>
        <w:t>Be The Match</w:t>
      </w:r>
      <w:r w:rsidRPr="007E7D65">
        <w:rPr>
          <w:rStyle w:val="Ninguno"/>
          <w:rFonts w:cs="Arial"/>
          <w:b/>
          <w:color w:val="242323"/>
          <w:vertAlign w:val="superscript"/>
        </w:rPr>
        <w:t>®</w:t>
      </w:r>
      <w:r w:rsidRPr="000B2434">
        <w:rPr>
          <w:rStyle w:val="Ninguno"/>
          <w:rFonts w:cs="Arial"/>
          <w:color w:val="242323"/>
        </w:rPr>
        <w:t xml:space="preserve"> M</w:t>
      </w:r>
      <w:r w:rsidRPr="000B2434">
        <w:rPr>
          <w:rStyle w:val="Ninguno"/>
          <w:rFonts w:cs="Arial"/>
          <w:color w:val="242323"/>
          <w:lang w:val="fr-FR"/>
        </w:rPr>
        <w:t>é</w:t>
      </w:r>
      <w:r w:rsidRPr="000B2434">
        <w:rPr>
          <w:rStyle w:val="Ninguno"/>
          <w:rFonts w:cs="Arial"/>
          <w:color w:val="242323"/>
          <w:lang w:val="es-ES"/>
        </w:rPr>
        <w:t>xico es una subsidiaria enteramente controlada por Be The Match</w:t>
      </w:r>
      <w:r w:rsidRPr="007E7D65">
        <w:rPr>
          <w:rStyle w:val="Ninguno"/>
          <w:rFonts w:cs="Arial"/>
          <w:b/>
          <w:vertAlign w:val="superscript"/>
        </w:rPr>
        <w:t>®</w:t>
      </w:r>
      <w:r w:rsidRPr="000B2434">
        <w:rPr>
          <w:rStyle w:val="Ninguno"/>
          <w:rFonts w:cs="Arial"/>
        </w:rPr>
        <w:t xml:space="preserve"> </w:t>
      </w:r>
      <w:r w:rsidRPr="000B2434">
        <w:rPr>
          <w:rStyle w:val="Ninguno"/>
          <w:rFonts w:cs="Arial"/>
          <w:lang w:val="es-ES"/>
        </w:rPr>
        <w:t>es el registro de posibles donadores de m</w:t>
      </w:r>
      <w:r w:rsidRPr="000B2434">
        <w:rPr>
          <w:rStyle w:val="Ninguno"/>
          <w:rFonts w:cs="Arial"/>
          <w:lang w:val="fr-FR"/>
        </w:rPr>
        <w:t>é</w:t>
      </w:r>
      <w:r w:rsidRPr="000B2434">
        <w:rPr>
          <w:rStyle w:val="Ninguno"/>
          <w:rFonts w:cs="Arial"/>
        </w:rPr>
        <w:t xml:space="preserve">dula </w:t>
      </w:r>
      <w:r w:rsidR="008277B1">
        <w:rPr>
          <w:rStyle w:val="Ninguno"/>
          <w:rFonts w:cs="Arial"/>
        </w:rPr>
        <w:t>ó</w:t>
      </w:r>
      <w:r w:rsidRPr="000B2434">
        <w:rPr>
          <w:rStyle w:val="Ninguno"/>
          <w:rFonts w:cs="Arial"/>
        </w:rPr>
        <w:t xml:space="preserve">sea </w:t>
      </w:r>
      <w:r w:rsidR="008277B1">
        <w:rPr>
          <w:rStyle w:val="Ninguno"/>
          <w:rFonts w:cs="Arial"/>
        </w:rPr>
        <w:t>más</w:t>
      </w:r>
      <w:r w:rsidRPr="000B2434">
        <w:rPr>
          <w:rStyle w:val="Ninguno"/>
          <w:rFonts w:cs="Arial"/>
          <w:lang w:val="es-ES"/>
        </w:rPr>
        <w:t xml:space="preserve"> diverso del mundo, que ayuda a personas con enfermedades en la sangre a encontrar un donador gen</w:t>
      </w:r>
      <w:r w:rsidRPr="000B2434">
        <w:rPr>
          <w:rStyle w:val="Ninguno"/>
          <w:rFonts w:cs="Arial"/>
          <w:lang w:val="fr-FR"/>
        </w:rPr>
        <w:t>é</w:t>
      </w:r>
      <w:r w:rsidRPr="000B2434">
        <w:rPr>
          <w:rStyle w:val="Ninguno"/>
          <w:rFonts w:cs="Arial"/>
          <w:lang w:val="es-ES"/>
        </w:rPr>
        <w:t xml:space="preserve">ticamente compatible para recibir el trasplante que necesitan para sobrevivir; </w:t>
      </w:r>
      <w:r w:rsidR="008277B1">
        <w:rPr>
          <w:rStyle w:val="Ninguno"/>
          <w:rFonts w:cs="Arial"/>
          <w:lang w:val="es-ES"/>
        </w:rPr>
        <w:t>además</w:t>
      </w:r>
      <w:r w:rsidRPr="000B2434">
        <w:rPr>
          <w:rStyle w:val="Ninguno"/>
          <w:rFonts w:cs="Arial"/>
          <w:lang w:val="es-ES"/>
        </w:rPr>
        <w:t xml:space="preserve">, brinda apoyo, acompañamiento y recursos económicos a pacientes y sus familias para cubrir parte de los costos del procedimiento de trasplante. </w:t>
      </w:r>
      <w:r w:rsidRPr="000B2434">
        <w:rPr>
          <w:rStyle w:val="Ninguno"/>
          <w:rFonts w:cs="Arial"/>
          <w:color w:val="242323"/>
          <w:lang w:val="es-ES"/>
        </w:rPr>
        <w:t>Nuestra organización es operada por el National Marrow Donor Program</w:t>
      </w:r>
      <w:r w:rsidRPr="007E7D65">
        <w:rPr>
          <w:rStyle w:val="Ninguno"/>
          <w:rFonts w:cs="Arial"/>
          <w:b/>
          <w:color w:val="242323"/>
          <w:vertAlign w:val="superscript"/>
        </w:rPr>
        <w:t>®</w:t>
      </w:r>
      <w:r w:rsidRPr="000B2434">
        <w:rPr>
          <w:rStyle w:val="Ninguno"/>
          <w:rFonts w:cs="Arial"/>
          <w:color w:val="242323"/>
          <w:vertAlign w:val="superscript"/>
        </w:rPr>
        <w:t xml:space="preserve"> </w:t>
      </w:r>
      <w:r w:rsidRPr="000B2434">
        <w:rPr>
          <w:rStyle w:val="Ninguno"/>
          <w:rFonts w:cs="Arial"/>
          <w:color w:val="242323"/>
          <w:lang w:val="de-DE"/>
        </w:rPr>
        <w:t>(NMDP</w:t>
      </w:r>
      <w:r w:rsidRPr="007E7D65">
        <w:rPr>
          <w:rStyle w:val="Ninguno"/>
          <w:rFonts w:cs="Arial"/>
          <w:b/>
          <w:color w:val="242323"/>
          <w:vertAlign w:val="superscript"/>
        </w:rPr>
        <w:t>®</w:t>
      </w:r>
      <w:r w:rsidRPr="000B2434">
        <w:rPr>
          <w:rStyle w:val="Ninguno"/>
          <w:rFonts w:cs="Arial"/>
          <w:color w:val="242323"/>
          <w:lang w:val="pt-PT"/>
        </w:rPr>
        <w:t>) (Programa Nacional de Donadores de M</w:t>
      </w:r>
      <w:r w:rsidRPr="000B2434">
        <w:rPr>
          <w:rStyle w:val="Ninguno"/>
          <w:rFonts w:cs="Arial"/>
          <w:color w:val="242323"/>
          <w:lang w:val="fr-FR"/>
        </w:rPr>
        <w:t>é</w:t>
      </w:r>
      <w:r w:rsidRPr="000B2434">
        <w:rPr>
          <w:rStyle w:val="Ninguno"/>
          <w:rFonts w:cs="Arial"/>
          <w:color w:val="242323"/>
          <w:lang w:val="es-ES"/>
        </w:rPr>
        <w:t xml:space="preserve">dula), una organización sin fines de lucro que conecta a pacientes con sus respectivos donadores, educa a profesionales de la salud y realiza investigaciones a </w:t>
      </w:r>
      <w:r w:rsidR="008277B1">
        <w:rPr>
          <w:rStyle w:val="Ninguno"/>
          <w:rFonts w:cs="Arial"/>
          <w:color w:val="242323"/>
          <w:lang w:val="es-ES"/>
        </w:rPr>
        <w:t>través</w:t>
      </w:r>
      <w:r w:rsidRPr="000B2434">
        <w:rPr>
          <w:rStyle w:val="Ninguno"/>
          <w:rFonts w:cs="Arial"/>
          <w:color w:val="242323"/>
          <w:lang w:val="es-ES"/>
        </w:rPr>
        <w:t xml:space="preserve"> de su Centro Internacional de Investigación de Trasplantes de Sangre y M</w:t>
      </w:r>
      <w:r w:rsidRPr="000B2434">
        <w:rPr>
          <w:rStyle w:val="Ninguno"/>
          <w:rFonts w:cs="Arial"/>
          <w:color w:val="242323"/>
          <w:lang w:val="fr-FR"/>
        </w:rPr>
        <w:t>é</w:t>
      </w:r>
      <w:r w:rsidRPr="000B2434">
        <w:rPr>
          <w:rStyle w:val="Ninguno"/>
          <w:rFonts w:cs="Arial"/>
          <w:color w:val="242323"/>
        </w:rPr>
        <w:t>dula</w:t>
      </w:r>
      <w:r w:rsidRPr="007E7D65">
        <w:rPr>
          <w:rStyle w:val="Ninguno"/>
          <w:rFonts w:cs="Arial"/>
          <w:b/>
          <w:color w:val="242323"/>
          <w:vertAlign w:val="superscript"/>
        </w:rPr>
        <w:t>®</w:t>
      </w:r>
      <w:r w:rsidRPr="000B2434">
        <w:rPr>
          <w:rStyle w:val="Ninguno"/>
          <w:rFonts w:cs="Arial"/>
          <w:color w:val="242323"/>
        </w:rPr>
        <w:t xml:space="preserve"> (CIBMTR</w:t>
      </w:r>
      <w:r w:rsidRPr="007E7D65">
        <w:rPr>
          <w:rStyle w:val="Ninguno"/>
          <w:rFonts w:cs="Arial"/>
          <w:b/>
          <w:color w:val="242323"/>
          <w:vertAlign w:val="superscript"/>
        </w:rPr>
        <w:t>®</w:t>
      </w:r>
      <w:r w:rsidRPr="000B2434">
        <w:rPr>
          <w:rStyle w:val="Ninguno"/>
          <w:rFonts w:cs="Arial"/>
          <w:color w:val="242323"/>
        </w:rPr>
        <w:t xml:space="preserve"> </w:t>
      </w:r>
      <w:r w:rsidRPr="000B2434">
        <w:rPr>
          <w:rStyle w:val="Ninguno"/>
          <w:rFonts w:cs="Arial"/>
          <w:color w:val="242323"/>
          <w:lang w:val="es-ES"/>
        </w:rPr>
        <w:t xml:space="preserve">por sus siglas en </w:t>
      </w:r>
      <w:r w:rsidR="008277B1">
        <w:rPr>
          <w:rStyle w:val="Ninguno"/>
          <w:rFonts w:cs="Arial"/>
          <w:color w:val="242323"/>
          <w:lang w:val="es-ES"/>
        </w:rPr>
        <w:t>inglés</w:t>
      </w:r>
      <w:r w:rsidRPr="000B2434">
        <w:rPr>
          <w:rStyle w:val="Ninguno"/>
          <w:rFonts w:cs="Arial"/>
          <w:color w:val="242323"/>
          <w:lang w:val="es-ES"/>
        </w:rPr>
        <w:t>), que ayuda a salvar m</w:t>
      </w:r>
      <w:r w:rsidRPr="000B2434">
        <w:rPr>
          <w:rStyle w:val="Ninguno"/>
          <w:rFonts w:cs="Arial"/>
          <w:color w:val="242323"/>
        </w:rPr>
        <w:t>á</w:t>
      </w:r>
      <w:r w:rsidRPr="000B2434">
        <w:rPr>
          <w:rStyle w:val="Ninguno"/>
          <w:rFonts w:cs="Arial"/>
          <w:color w:val="242323"/>
          <w:lang w:val="pt-PT"/>
        </w:rPr>
        <w:t>s vidas.</w:t>
      </w:r>
    </w:p>
    <w:p w14:paraId="5899FF99" w14:textId="77777777" w:rsidR="00EB40F0" w:rsidRPr="000B2434" w:rsidRDefault="00EB40F0" w:rsidP="00EB40F0">
      <w:pPr>
        <w:pStyle w:val="CuerpoA"/>
        <w:shd w:val="clear" w:color="auto" w:fill="FFFFFF"/>
        <w:spacing w:before="200" w:after="200"/>
        <w:jc w:val="both"/>
        <w:rPr>
          <w:rStyle w:val="Ninguno"/>
          <w:rFonts w:cs="Arial"/>
          <w:b/>
          <w:bCs/>
          <w:color w:val="242323"/>
          <w:u w:color="242323"/>
        </w:rPr>
      </w:pPr>
      <w:r w:rsidRPr="000B2434">
        <w:rPr>
          <w:rStyle w:val="Ninguno"/>
          <w:rFonts w:cs="Arial"/>
          <w:lang w:val="es-ES_tradnl"/>
        </w:rPr>
        <w:t>Para obtener m</w:t>
      </w:r>
      <w:r w:rsidRPr="000B2434">
        <w:rPr>
          <w:rStyle w:val="Ninguno"/>
          <w:rFonts w:cs="Arial"/>
        </w:rPr>
        <w:t>á</w:t>
      </w:r>
      <w:r w:rsidRPr="000B2434">
        <w:rPr>
          <w:rStyle w:val="Ninguno"/>
          <w:rFonts w:cs="Arial"/>
          <w:lang w:val="es-ES_tradnl"/>
        </w:rPr>
        <w:t xml:space="preserve">s información, visita nuestro sitio web </w:t>
      </w:r>
      <w:hyperlink r:id="rId7" w:history="1">
        <w:r w:rsidRPr="000B2434">
          <w:rPr>
            <w:rStyle w:val="Hyperlink0"/>
            <w:rFonts w:cs="Arial"/>
          </w:rPr>
          <w:t>www.BeTheMatch.org.mx</w:t>
        </w:r>
      </w:hyperlink>
    </w:p>
    <w:p w14:paraId="62653FA1" w14:textId="77777777" w:rsidR="00846964" w:rsidRDefault="00846964" w:rsidP="00EB40F0">
      <w:pPr>
        <w:pStyle w:val="CuerpoA"/>
        <w:shd w:val="clear" w:color="auto" w:fill="FFFFFF"/>
        <w:jc w:val="both"/>
        <w:rPr>
          <w:rStyle w:val="Ninguno"/>
          <w:rFonts w:cs="Arial"/>
          <w:lang w:val="en-US"/>
        </w:rPr>
      </w:pPr>
    </w:p>
    <w:p w14:paraId="76FECD2D" w14:textId="77777777" w:rsidR="00846964" w:rsidRDefault="00846964" w:rsidP="00EB40F0">
      <w:pPr>
        <w:pStyle w:val="CuerpoA"/>
        <w:shd w:val="clear" w:color="auto" w:fill="FFFFFF"/>
        <w:jc w:val="both"/>
        <w:rPr>
          <w:rStyle w:val="Ninguno"/>
          <w:rFonts w:cs="Arial"/>
          <w:lang w:val="en-US"/>
        </w:rPr>
      </w:pPr>
    </w:p>
    <w:p w14:paraId="5BF2E486" w14:textId="77777777" w:rsidR="00846964" w:rsidRDefault="00846964" w:rsidP="00EB40F0">
      <w:pPr>
        <w:pStyle w:val="CuerpoA"/>
        <w:shd w:val="clear" w:color="auto" w:fill="FFFFFF"/>
        <w:jc w:val="both"/>
        <w:rPr>
          <w:rStyle w:val="Ninguno"/>
          <w:rFonts w:cs="Arial"/>
          <w:lang w:val="en-US"/>
        </w:rPr>
      </w:pPr>
    </w:p>
    <w:p w14:paraId="26EF7849" w14:textId="28122A70" w:rsidR="00EB40F0" w:rsidRPr="00EB40F0" w:rsidRDefault="00EB40F0" w:rsidP="00EB40F0">
      <w:pPr>
        <w:pStyle w:val="CuerpoA"/>
        <w:shd w:val="clear" w:color="auto" w:fill="FFFFFF"/>
        <w:jc w:val="both"/>
        <w:rPr>
          <w:rStyle w:val="Ninguno"/>
          <w:rFonts w:cs="Arial"/>
          <w:lang w:val="en-US"/>
        </w:rPr>
      </w:pPr>
      <w:r w:rsidRPr="00EB40F0">
        <w:rPr>
          <w:rStyle w:val="Ninguno"/>
          <w:rFonts w:cs="Arial"/>
          <w:lang w:val="en-US"/>
        </w:rPr>
        <w:t xml:space="preserve">Instagram: </w:t>
      </w:r>
      <w:hyperlink r:id="rId8" w:history="1">
        <w:r w:rsidRPr="000B2434">
          <w:rPr>
            <w:rStyle w:val="Hyperlink1"/>
            <w:rFonts w:cs="Arial"/>
          </w:rPr>
          <w:t>bethematch_mx</w:t>
        </w:r>
      </w:hyperlink>
    </w:p>
    <w:p w14:paraId="4BE64AFB" w14:textId="77777777" w:rsidR="00EB40F0" w:rsidRPr="00EB40F0" w:rsidRDefault="00EB40F0" w:rsidP="00EB40F0">
      <w:pPr>
        <w:pStyle w:val="CuerpoA"/>
        <w:shd w:val="clear" w:color="auto" w:fill="FFFFFF"/>
        <w:jc w:val="both"/>
        <w:rPr>
          <w:rStyle w:val="Ninguno"/>
          <w:rFonts w:cs="Arial"/>
          <w:lang w:val="en-US"/>
        </w:rPr>
      </w:pPr>
      <w:r w:rsidRPr="00EB40F0">
        <w:rPr>
          <w:rStyle w:val="Ninguno"/>
          <w:rFonts w:cs="Arial"/>
          <w:lang w:val="en-US"/>
        </w:rPr>
        <w:t xml:space="preserve">Facebook: </w:t>
      </w:r>
      <w:hyperlink r:id="rId9" w:history="1">
        <w:r w:rsidRPr="000B2434">
          <w:rPr>
            <w:rStyle w:val="Hyperlink1"/>
            <w:rFonts w:cs="Arial"/>
          </w:rPr>
          <w:t>BeTheMatchMéxico</w:t>
        </w:r>
      </w:hyperlink>
    </w:p>
    <w:p w14:paraId="5CD75D71" w14:textId="77777777" w:rsidR="00EB40F0" w:rsidRPr="00EB40F0" w:rsidRDefault="00EB40F0" w:rsidP="00EB40F0">
      <w:pPr>
        <w:pStyle w:val="CuerpoA"/>
        <w:shd w:val="clear" w:color="auto" w:fill="FFFFFF"/>
        <w:jc w:val="both"/>
        <w:rPr>
          <w:rStyle w:val="Ninguno"/>
          <w:rFonts w:cs="Arial"/>
          <w:lang w:val="en-US"/>
        </w:rPr>
      </w:pPr>
      <w:r w:rsidRPr="00EB40F0">
        <w:rPr>
          <w:rStyle w:val="Ninguno"/>
          <w:rFonts w:cs="Arial"/>
          <w:lang w:val="en-US"/>
        </w:rPr>
        <w:t xml:space="preserve">TikTok: </w:t>
      </w:r>
      <w:hyperlink r:id="rId10" w:history="1">
        <w:r w:rsidRPr="000B2434">
          <w:rPr>
            <w:rStyle w:val="Hyperlink1"/>
            <w:rFonts w:cs="Arial"/>
          </w:rPr>
          <w:t>bethematch_mx</w:t>
        </w:r>
      </w:hyperlink>
    </w:p>
    <w:p w14:paraId="4D28A539" w14:textId="77777777" w:rsidR="00EB40F0" w:rsidRPr="00EB40F0" w:rsidRDefault="00EB40F0" w:rsidP="00EB40F0">
      <w:pPr>
        <w:pStyle w:val="CuerpoA"/>
        <w:shd w:val="clear" w:color="auto" w:fill="FFFFFF" w:themeFill="background1"/>
        <w:jc w:val="both"/>
        <w:rPr>
          <w:rStyle w:val="Ninguno"/>
          <w:rFonts w:cs="Arial"/>
          <w:lang w:val="en-US"/>
        </w:rPr>
      </w:pPr>
      <w:r w:rsidRPr="00EB40F0">
        <w:rPr>
          <w:rStyle w:val="Ninguno"/>
          <w:rFonts w:cs="Arial"/>
          <w:lang w:val="en-US"/>
        </w:rPr>
        <w:t xml:space="preserve">Linkedin: </w:t>
      </w:r>
      <w:r w:rsidRPr="000B2434">
        <w:rPr>
          <w:rStyle w:val="Hyperlink1"/>
          <w:rFonts w:cs="Arial"/>
        </w:rPr>
        <w:t>Be The Match</w:t>
      </w:r>
      <w:r w:rsidRPr="00BF7703">
        <w:rPr>
          <w:rStyle w:val="Hyperlink1"/>
          <w:vertAlign w:val="superscript"/>
        </w:rPr>
        <w:t>®</w:t>
      </w:r>
      <w:r w:rsidRPr="00BF7703">
        <w:rPr>
          <w:rStyle w:val="Hyperlink1"/>
        </w:rPr>
        <w:t xml:space="preserve"> México</w:t>
      </w:r>
      <w:r w:rsidRPr="00EB40F0">
        <w:rPr>
          <w:rStyle w:val="Ninguno"/>
          <w:rFonts w:cs="Arial"/>
          <w:lang w:val="en-US"/>
        </w:rPr>
        <w:t xml:space="preserve"> </w:t>
      </w:r>
    </w:p>
    <w:p w14:paraId="4BC7095E" w14:textId="121CAA5F" w:rsidR="00EB40F0" w:rsidRPr="0091694E" w:rsidRDefault="00EB40F0" w:rsidP="0091694E">
      <w:pPr>
        <w:pStyle w:val="CuerpoA"/>
        <w:shd w:val="clear" w:color="auto" w:fill="FFFFFF" w:themeFill="background1"/>
        <w:jc w:val="both"/>
        <w:rPr>
          <w:rStyle w:val="Ninguno"/>
          <w:rFonts w:cs="Arial"/>
          <w:color w:val="000000" w:themeColor="text1"/>
          <w:lang w:val="en-US"/>
        </w:rPr>
      </w:pPr>
      <w:r w:rsidRPr="00EB40F0">
        <w:rPr>
          <w:rStyle w:val="Ninguno"/>
          <w:rFonts w:cs="Arial"/>
          <w:color w:val="000000" w:themeColor="text1"/>
          <w:lang w:val="en-US"/>
        </w:rPr>
        <w:t xml:space="preserve">Youtube: </w:t>
      </w:r>
      <w:hyperlink r:id="rId11">
        <w:r w:rsidRPr="00BF7703">
          <w:rPr>
            <w:rStyle w:val="Hyperlink1"/>
          </w:rPr>
          <w:t>Be The Match</w:t>
        </w:r>
        <w:r w:rsidRPr="00BF7703">
          <w:rPr>
            <w:rStyle w:val="Hyperlink1"/>
            <w:vertAlign w:val="superscript"/>
          </w:rPr>
          <w:t xml:space="preserve">® </w:t>
        </w:r>
        <w:r w:rsidRPr="00BF7703">
          <w:rPr>
            <w:rStyle w:val="Hyperlink1"/>
          </w:rPr>
          <w:t>México</w:t>
        </w:r>
      </w:hyperlink>
    </w:p>
    <w:p w14:paraId="2DBF330A" w14:textId="77777777" w:rsidR="00EB40F0" w:rsidRPr="000B2434" w:rsidRDefault="00EB40F0" w:rsidP="00EB40F0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  <w:lang w:val="pt-PT"/>
        </w:rPr>
      </w:pPr>
    </w:p>
    <w:p w14:paraId="1B15E2F2" w14:textId="77777777" w:rsidR="00EB40F0" w:rsidRPr="000B2434" w:rsidRDefault="00EB40F0" w:rsidP="00EB40F0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</w:rPr>
      </w:pPr>
      <w:r w:rsidRPr="000B2434">
        <w:rPr>
          <w:rStyle w:val="Ninguno"/>
          <w:rFonts w:cs="Arial"/>
          <w:b/>
          <w:bCs/>
          <w:shd w:val="clear" w:color="auto" w:fill="FFFFFF"/>
          <w:lang w:val="pt-PT"/>
        </w:rPr>
        <w:t>Contacto de prensa</w:t>
      </w:r>
    </w:p>
    <w:p w14:paraId="31B02F5D" w14:textId="77777777" w:rsidR="00EB40F0" w:rsidRPr="000B2434" w:rsidRDefault="00EB40F0" w:rsidP="00EB40F0">
      <w:pPr>
        <w:pStyle w:val="CuerpoA"/>
        <w:jc w:val="center"/>
        <w:rPr>
          <w:rStyle w:val="Ninguno"/>
          <w:rFonts w:cs="Arial"/>
          <w:b/>
          <w:bCs/>
          <w:shd w:val="clear" w:color="auto" w:fill="FFFFFF"/>
        </w:rPr>
      </w:pPr>
      <w:r w:rsidRPr="000B2434">
        <w:rPr>
          <w:rStyle w:val="Ninguno"/>
          <w:rFonts w:cs="Arial"/>
          <w:b/>
          <w:bCs/>
          <w:shd w:val="clear" w:color="auto" w:fill="FFFFFF"/>
          <w:lang w:val="es-ES_tradnl"/>
        </w:rPr>
        <w:t>Itziar Ibarrola</w:t>
      </w:r>
    </w:p>
    <w:p w14:paraId="1964EFBC" w14:textId="25FB290B" w:rsidR="00E27F83" w:rsidRDefault="00000000" w:rsidP="00215E85">
      <w:pPr>
        <w:pStyle w:val="CuerpoA"/>
        <w:jc w:val="center"/>
        <w:rPr>
          <w:rStyle w:val="Hyperlink2"/>
          <w:lang w:val="es-MX"/>
        </w:rPr>
      </w:pPr>
      <w:hyperlink r:id="rId12" w:history="1">
        <w:r w:rsidR="00EB40F0" w:rsidRPr="00EB40F0">
          <w:rPr>
            <w:rStyle w:val="Hyperlink2"/>
            <w:lang w:val="es-MX"/>
          </w:rPr>
          <w:t>itziar.ibarrola@porternovelli.mx</w:t>
        </w:r>
      </w:hyperlink>
    </w:p>
    <w:p w14:paraId="2F625ED8" w14:textId="6BDD41C2" w:rsidR="00BF24E5" w:rsidRDefault="00BF24E5" w:rsidP="00215E85">
      <w:pPr>
        <w:pStyle w:val="CuerpoA"/>
        <w:jc w:val="center"/>
        <w:rPr>
          <w:rStyle w:val="Hyperlink2"/>
          <w:lang w:val="es-MX"/>
        </w:rPr>
      </w:pPr>
    </w:p>
    <w:p w14:paraId="22309FA5" w14:textId="77777777" w:rsidR="00BF24E5" w:rsidRPr="00215E85" w:rsidRDefault="00BF24E5" w:rsidP="00215E85">
      <w:pPr>
        <w:pStyle w:val="CuerpoA"/>
        <w:jc w:val="center"/>
        <w:rPr>
          <w:rFonts w:eastAsia="Arial" w:cs="Arial"/>
          <w:b/>
          <w:bCs/>
          <w:color w:val="1155CC"/>
          <w:u w:val="single" w:color="1155CC"/>
          <w:shd w:val="clear" w:color="auto" w:fill="FFFFFF"/>
        </w:rPr>
      </w:pPr>
    </w:p>
    <w:sectPr w:rsidR="00BF24E5" w:rsidRPr="00215E85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D228" w14:textId="77777777" w:rsidR="005B108B" w:rsidRDefault="005B108B" w:rsidP="00943101">
      <w:pPr>
        <w:spacing w:after="0" w:line="240" w:lineRule="auto"/>
      </w:pPr>
      <w:r>
        <w:separator/>
      </w:r>
    </w:p>
  </w:endnote>
  <w:endnote w:type="continuationSeparator" w:id="0">
    <w:p w14:paraId="3AA55CB1" w14:textId="77777777" w:rsidR="005B108B" w:rsidRDefault="005B108B" w:rsidP="00943101">
      <w:pPr>
        <w:spacing w:after="0" w:line="240" w:lineRule="auto"/>
      </w:pPr>
      <w:r>
        <w:continuationSeparator/>
      </w:r>
    </w:p>
  </w:endnote>
  <w:endnote w:id="1">
    <w:p w14:paraId="4A240739" w14:textId="245AFE90" w:rsidR="003F3B19" w:rsidRPr="005D4ECC" w:rsidRDefault="003F3B19">
      <w:pPr>
        <w:pStyle w:val="Textonotaalfinal"/>
        <w:rPr>
          <w:sz w:val="16"/>
          <w:szCs w:val="16"/>
        </w:rPr>
      </w:pPr>
      <w:r w:rsidRPr="005D4ECC">
        <w:rPr>
          <w:rStyle w:val="Refdenotaalfinal"/>
          <w:sz w:val="16"/>
          <w:szCs w:val="16"/>
        </w:rPr>
        <w:endnoteRef/>
      </w:r>
      <w:r w:rsidRPr="005D4ECC">
        <w:rPr>
          <w:sz w:val="16"/>
          <w:szCs w:val="16"/>
        </w:rPr>
        <w:t xml:space="preserve"> https://www.asf.gob.mx/uploads/698_equidadActividades/Dia_Internacional_de_la_Juventud_12-08-21.pdf</w:t>
      </w:r>
    </w:p>
  </w:endnote>
  <w:endnote w:id="2">
    <w:p w14:paraId="612104AB" w14:textId="5A31F578" w:rsidR="00673EDA" w:rsidRPr="005D4ECC" w:rsidRDefault="00673EDA">
      <w:pPr>
        <w:pStyle w:val="Textonotaalfinal"/>
        <w:rPr>
          <w:sz w:val="16"/>
          <w:szCs w:val="16"/>
        </w:rPr>
      </w:pPr>
      <w:r w:rsidRPr="005D4ECC">
        <w:rPr>
          <w:rStyle w:val="Refdenotaalfinal"/>
          <w:sz w:val="16"/>
          <w:szCs w:val="16"/>
        </w:rPr>
        <w:endnoteRef/>
      </w:r>
      <w:r w:rsidRPr="005D4ECC">
        <w:rPr>
          <w:sz w:val="16"/>
          <w:szCs w:val="16"/>
        </w:rPr>
        <w:t xml:space="preserve"> https://www.inegi.org.mx/contenidos/saladeprensa/aproposito/2021/EAP_Voluntar21.docx</w:t>
      </w:r>
    </w:p>
  </w:endnote>
  <w:endnote w:id="3">
    <w:p w14:paraId="3B2230B9" w14:textId="22A5AA15" w:rsidR="00801246" w:rsidRPr="005D4ECC" w:rsidRDefault="00801246">
      <w:pPr>
        <w:pStyle w:val="Textonotaalfinal"/>
        <w:rPr>
          <w:sz w:val="16"/>
          <w:szCs w:val="16"/>
        </w:rPr>
      </w:pPr>
      <w:r w:rsidRPr="005D4ECC">
        <w:rPr>
          <w:rStyle w:val="Refdenotaalfinal"/>
          <w:sz w:val="16"/>
          <w:szCs w:val="16"/>
        </w:rPr>
        <w:endnoteRef/>
      </w:r>
      <w:r w:rsidRPr="005D4ECC">
        <w:rPr>
          <w:sz w:val="16"/>
          <w:szCs w:val="16"/>
        </w:rPr>
        <w:t xml:space="preserve"> </w:t>
      </w:r>
      <w:r w:rsidR="005D4ECC" w:rsidRPr="005D4ECC">
        <w:rPr>
          <w:sz w:val="16"/>
          <w:szCs w:val="16"/>
        </w:rPr>
        <w:t>https://responsabilidadsocial.net/datos-estadisticos-sobre-el-tercer-sector-en-mexico-2022/?amp</w:t>
      </w:r>
    </w:p>
  </w:endnote>
  <w:endnote w:id="4">
    <w:p w14:paraId="208AAD8C" w14:textId="442B9E26" w:rsidR="001E5042" w:rsidRPr="005D4ECC" w:rsidRDefault="001E5042">
      <w:pPr>
        <w:pStyle w:val="Textonotaalfinal"/>
        <w:rPr>
          <w:sz w:val="16"/>
          <w:szCs w:val="16"/>
        </w:rPr>
      </w:pPr>
      <w:r w:rsidRPr="005D4ECC">
        <w:rPr>
          <w:rStyle w:val="Refdenotaalfinal"/>
          <w:sz w:val="16"/>
          <w:szCs w:val="16"/>
        </w:rPr>
        <w:endnoteRef/>
      </w:r>
      <w:r w:rsidRPr="005D4ECC">
        <w:rPr>
          <w:sz w:val="16"/>
          <w:szCs w:val="16"/>
        </w:rPr>
        <w:t xml:space="preserve"> </w:t>
      </w:r>
      <w:r w:rsidR="00E834F4" w:rsidRPr="005D4ECC">
        <w:rPr>
          <w:sz w:val="16"/>
          <w:szCs w:val="16"/>
        </w:rPr>
        <w:t>https://irp.cdn-website.com/81280eda/files/uploaded/18%C2%B0%20Estudio%20sobre%20los%20Habitos%20de%20Personas%20Usuarias%20de%20Internet%20en%20Mexico%202022%20%28Publica%29%20v2.pdf</w:t>
      </w:r>
    </w:p>
  </w:endnote>
  <w:endnote w:id="5">
    <w:p w14:paraId="7C9EFA32" w14:textId="7E40CFB3" w:rsidR="00C71BA3" w:rsidRPr="005D4ECC" w:rsidRDefault="00C71BA3">
      <w:pPr>
        <w:pStyle w:val="Textonotaalfinal"/>
        <w:rPr>
          <w:sz w:val="16"/>
          <w:szCs w:val="16"/>
        </w:rPr>
      </w:pPr>
      <w:r w:rsidRPr="005D4ECC">
        <w:rPr>
          <w:rStyle w:val="Refdenotaalfinal"/>
          <w:sz w:val="16"/>
          <w:szCs w:val="16"/>
        </w:rPr>
        <w:endnoteRef/>
      </w:r>
      <w:r w:rsidRPr="005D4ECC">
        <w:rPr>
          <w:sz w:val="16"/>
          <w:szCs w:val="16"/>
        </w:rPr>
        <w:t xml:space="preserve"> </w:t>
      </w:r>
      <w:r w:rsidR="00DC0CEC" w:rsidRPr="005D4ECC">
        <w:rPr>
          <w:sz w:val="16"/>
          <w:szCs w:val="16"/>
        </w:rPr>
        <w:t>https://www.youtube.com/watch?v=WZO_fWvGkK8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3FD9" w14:textId="77777777" w:rsidR="005B108B" w:rsidRDefault="005B108B" w:rsidP="00943101">
      <w:pPr>
        <w:spacing w:after="0" w:line="240" w:lineRule="auto"/>
      </w:pPr>
      <w:r>
        <w:separator/>
      </w:r>
    </w:p>
  </w:footnote>
  <w:footnote w:type="continuationSeparator" w:id="0">
    <w:p w14:paraId="49616C1A" w14:textId="77777777" w:rsidR="005B108B" w:rsidRDefault="005B108B" w:rsidP="0094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0F64" w14:textId="40CC9A79" w:rsidR="00943101" w:rsidRDefault="0094310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4EECAD" wp14:editId="533C69D8">
          <wp:simplePos x="0" y="0"/>
          <wp:positionH relativeFrom="margin">
            <wp:posOffset>1965325</wp:posOffset>
          </wp:positionH>
          <wp:positionV relativeFrom="paragraph">
            <wp:posOffset>-114935</wp:posOffset>
          </wp:positionV>
          <wp:extent cx="1681163" cy="396501"/>
          <wp:effectExtent l="0" t="0" r="0" b="3810"/>
          <wp:wrapTight wrapText="bothSides">
            <wp:wrapPolygon edited="0">
              <wp:start x="0" y="0"/>
              <wp:lineTo x="0" y="20769"/>
              <wp:lineTo x="21298" y="20769"/>
              <wp:lineTo x="21298" y="0"/>
              <wp:lineTo x="0" y="0"/>
            </wp:wrapPolygon>
          </wp:wrapTight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0ACB"/>
    <w:multiLevelType w:val="hybridMultilevel"/>
    <w:tmpl w:val="8A0C5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D0D34"/>
    <w:multiLevelType w:val="multilevel"/>
    <w:tmpl w:val="490E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7128A"/>
    <w:multiLevelType w:val="hybridMultilevel"/>
    <w:tmpl w:val="B24699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D6B59"/>
    <w:multiLevelType w:val="hybridMultilevel"/>
    <w:tmpl w:val="6D42F9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371482">
    <w:abstractNumId w:val="0"/>
  </w:num>
  <w:num w:numId="2" w16cid:durableId="1406218710">
    <w:abstractNumId w:val="2"/>
  </w:num>
  <w:num w:numId="3" w16cid:durableId="114568188">
    <w:abstractNumId w:val="3"/>
  </w:num>
  <w:num w:numId="4" w16cid:durableId="200902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3F"/>
    <w:rsid w:val="000040D7"/>
    <w:rsid w:val="00015F15"/>
    <w:rsid w:val="00020AAF"/>
    <w:rsid w:val="00025E14"/>
    <w:rsid w:val="00027254"/>
    <w:rsid w:val="00030232"/>
    <w:rsid w:val="000434D5"/>
    <w:rsid w:val="000446E7"/>
    <w:rsid w:val="00045048"/>
    <w:rsid w:val="000708E5"/>
    <w:rsid w:val="000901D8"/>
    <w:rsid w:val="00091C49"/>
    <w:rsid w:val="000969E5"/>
    <w:rsid w:val="000A3D3B"/>
    <w:rsid w:val="000A4E33"/>
    <w:rsid w:val="000B1D3D"/>
    <w:rsid w:val="000B5043"/>
    <w:rsid w:val="000B5084"/>
    <w:rsid w:val="000B615B"/>
    <w:rsid w:val="000B77B8"/>
    <w:rsid w:val="000C12DB"/>
    <w:rsid w:val="000D1FCB"/>
    <w:rsid w:val="000D262D"/>
    <w:rsid w:val="000D4697"/>
    <w:rsid w:val="000E155B"/>
    <w:rsid w:val="000E18C7"/>
    <w:rsid w:val="000F0196"/>
    <w:rsid w:val="000F2822"/>
    <w:rsid w:val="00102FBE"/>
    <w:rsid w:val="00111E34"/>
    <w:rsid w:val="00112774"/>
    <w:rsid w:val="00120559"/>
    <w:rsid w:val="00150304"/>
    <w:rsid w:val="00156638"/>
    <w:rsid w:val="00156BEE"/>
    <w:rsid w:val="00161A8A"/>
    <w:rsid w:val="001734E3"/>
    <w:rsid w:val="001858C0"/>
    <w:rsid w:val="001878EB"/>
    <w:rsid w:val="00194103"/>
    <w:rsid w:val="001A4EA6"/>
    <w:rsid w:val="001B497E"/>
    <w:rsid w:val="001C3AFF"/>
    <w:rsid w:val="001C60FE"/>
    <w:rsid w:val="001E0A31"/>
    <w:rsid w:val="001E32A5"/>
    <w:rsid w:val="001E5042"/>
    <w:rsid w:val="001F19F5"/>
    <w:rsid w:val="00200673"/>
    <w:rsid w:val="00200782"/>
    <w:rsid w:val="002047B6"/>
    <w:rsid w:val="00205BF9"/>
    <w:rsid w:val="00212073"/>
    <w:rsid w:val="00215E85"/>
    <w:rsid w:val="0021706F"/>
    <w:rsid w:val="00220376"/>
    <w:rsid w:val="00220706"/>
    <w:rsid w:val="00223DAE"/>
    <w:rsid w:val="00231AD5"/>
    <w:rsid w:val="002478CD"/>
    <w:rsid w:val="0024798B"/>
    <w:rsid w:val="0025598C"/>
    <w:rsid w:val="00274D02"/>
    <w:rsid w:val="002827D6"/>
    <w:rsid w:val="00287C21"/>
    <w:rsid w:val="002979AA"/>
    <w:rsid w:val="002A24C6"/>
    <w:rsid w:val="002A7EA2"/>
    <w:rsid w:val="002B50EE"/>
    <w:rsid w:val="002C347C"/>
    <w:rsid w:val="002C55EB"/>
    <w:rsid w:val="002C58A1"/>
    <w:rsid w:val="002D0AF1"/>
    <w:rsid w:val="002D380A"/>
    <w:rsid w:val="002D4A28"/>
    <w:rsid w:val="002D4EF5"/>
    <w:rsid w:val="002D4F17"/>
    <w:rsid w:val="002E1FB6"/>
    <w:rsid w:val="002E2193"/>
    <w:rsid w:val="002E6591"/>
    <w:rsid w:val="002F3FAD"/>
    <w:rsid w:val="00315DA5"/>
    <w:rsid w:val="00317E77"/>
    <w:rsid w:val="00327001"/>
    <w:rsid w:val="0034091C"/>
    <w:rsid w:val="00353D72"/>
    <w:rsid w:val="00354FD0"/>
    <w:rsid w:val="00363E94"/>
    <w:rsid w:val="0036652F"/>
    <w:rsid w:val="003725A7"/>
    <w:rsid w:val="00382A0F"/>
    <w:rsid w:val="0039090B"/>
    <w:rsid w:val="003A3638"/>
    <w:rsid w:val="003B038B"/>
    <w:rsid w:val="003B0BDB"/>
    <w:rsid w:val="003C18DB"/>
    <w:rsid w:val="003C677D"/>
    <w:rsid w:val="003F0625"/>
    <w:rsid w:val="003F3B19"/>
    <w:rsid w:val="0040464D"/>
    <w:rsid w:val="00414008"/>
    <w:rsid w:val="00414C33"/>
    <w:rsid w:val="00420E07"/>
    <w:rsid w:val="00425130"/>
    <w:rsid w:val="0043274F"/>
    <w:rsid w:val="0043324E"/>
    <w:rsid w:val="004421AA"/>
    <w:rsid w:val="004667A7"/>
    <w:rsid w:val="00466C17"/>
    <w:rsid w:val="00482988"/>
    <w:rsid w:val="00495F47"/>
    <w:rsid w:val="004A1C20"/>
    <w:rsid w:val="004A29A5"/>
    <w:rsid w:val="004B5B0D"/>
    <w:rsid w:val="004D533F"/>
    <w:rsid w:val="004F401C"/>
    <w:rsid w:val="00502769"/>
    <w:rsid w:val="005028DD"/>
    <w:rsid w:val="00503AA8"/>
    <w:rsid w:val="00505B78"/>
    <w:rsid w:val="0051310F"/>
    <w:rsid w:val="00516568"/>
    <w:rsid w:val="00532F64"/>
    <w:rsid w:val="00547E03"/>
    <w:rsid w:val="005516C6"/>
    <w:rsid w:val="00552F7B"/>
    <w:rsid w:val="00565CBC"/>
    <w:rsid w:val="00584F07"/>
    <w:rsid w:val="005852E3"/>
    <w:rsid w:val="00590735"/>
    <w:rsid w:val="005B108B"/>
    <w:rsid w:val="005B199E"/>
    <w:rsid w:val="005C7391"/>
    <w:rsid w:val="005D336D"/>
    <w:rsid w:val="005D3CCF"/>
    <w:rsid w:val="005D4ECC"/>
    <w:rsid w:val="005E207E"/>
    <w:rsid w:val="005F5342"/>
    <w:rsid w:val="00614F08"/>
    <w:rsid w:val="00616D94"/>
    <w:rsid w:val="00621860"/>
    <w:rsid w:val="00630430"/>
    <w:rsid w:val="00634401"/>
    <w:rsid w:val="006515B6"/>
    <w:rsid w:val="00660A75"/>
    <w:rsid w:val="006645E9"/>
    <w:rsid w:val="00667834"/>
    <w:rsid w:val="006725B4"/>
    <w:rsid w:val="00673EDA"/>
    <w:rsid w:val="006811A1"/>
    <w:rsid w:val="006926B8"/>
    <w:rsid w:val="00693D77"/>
    <w:rsid w:val="0069421F"/>
    <w:rsid w:val="006A0136"/>
    <w:rsid w:val="006A2827"/>
    <w:rsid w:val="006A43A3"/>
    <w:rsid w:val="006B1164"/>
    <w:rsid w:val="006B4E7D"/>
    <w:rsid w:val="006B67B9"/>
    <w:rsid w:val="006C2024"/>
    <w:rsid w:val="006D0CEB"/>
    <w:rsid w:val="006D3898"/>
    <w:rsid w:val="006E6125"/>
    <w:rsid w:val="006F35AC"/>
    <w:rsid w:val="0070526F"/>
    <w:rsid w:val="007124B2"/>
    <w:rsid w:val="007172F4"/>
    <w:rsid w:val="00731C9A"/>
    <w:rsid w:val="0073252B"/>
    <w:rsid w:val="00734949"/>
    <w:rsid w:val="00736204"/>
    <w:rsid w:val="0073644D"/>
    <w:rsid w:val="007524BC"/>
    <w:rsid w:val="00754A47"/>
    <w:rsid w:val="00763D33"/>
    <w:rsid w:val="00776948"/>
    <w:rsid w:val="007877CB"/>
    <w:rsid w:val="00787D4E"/>
    <w:rsid w:val="007A1870"/>
    <w:rsid w:val="007A793A"/>
    <w:rsid w:val="007B07DB"/>
    <w:rsid w:val="007C4207"/>
    <w:rsid w:val="007C47EB"/>
    <w:rsid w:val="007C5A69"/>
    <w:rsid w:val="007D1433"/>
    <w:rsid w:val="007D5E7E"/>
    <w:rsid w:val="007E7BDE"/>
    <w:rsid w:val="007F11A2"/>
    <w:rsid w:val="00801246"/>
    <w:rsid w:val="00817389"/>
    <w:rsid w:val="0082029C"/>
    <w:rsid w:val="008277B1"/>
    <w:rsid w:val="00832B5A"/>
    <w:rsid w:val="00846964"/>
    <w:rsid w:val="0085224A"/>
    <w:rsid w:val="0085316A"/>
    <w:rsid w:val="00857D0C"/>
    <w:rsid w:val="0086342D"/>
    <w:rsid w:val="008666F3"/>
    <w:rsid w:val="00866881"/>
    <w:rsid w:val="0089166C"/>
    <w:rsid w:val="00897FFC"/>
    <w:rsid w:val="008B2144"/>
    <w:rsid w:val="008D6A49"/>
    <w:rsid w:val="008D6D00"/>
    <w:rsid w:val="008D6E33"/>
    <w:rsid w:val="009002FD"/>
    <w:rsid w:val="009034CF"/>
    <w:rsid w:val="00910547"/>
    <w:rsid w:val="00915C43"/>
    <w:rsid w:val="00916371"/>
    <w:rsid w:val="0091694E"/>
    <w:rsid w:val="009249BB"/>
    <w:rsid w:val="009417B4"/>
    <w:rsid w:val="00941FC3"/>
    <w:rsid w:val="00943101"/>
    <w:rsid w:val="009512AD"/>
    <w:rsid w:val="00960A54"/>
    <w:rsid w:val="009624B6"/>
    <w:rsid w:val="00964D53"/>
    <w:rsid w:val="00965C64"/>
    <w:rsid w:val="00966D1F"/>
    <w:rsid w:val="00967ACD"/>
    <w:rsid w:val="00970DE0"/>
    <w:rsid w:val="009804A4"/>
    <w:rsid w:val="009A44E1"/>
    <w:rsid w:val="009A6FD6"/>
    <w:rsid w:val="009B77A7"/>
    <w:rsid w:val="009C14B8"/>
    <w:rsid w:val="009C732B"/>
    <w:rsid w:val="009D45A5"/>
    <w:rsid w:val="009D64D9"/>
    <w:rsid w:val="009F43E2"/>
    <w:rsid w:val="00A011E8"/>
    <w:rsid w:val="00A01992"/>
    <w:rsid w:val="00A06D32"/>
    <w:rsid w:val="00A108EC"/>
    <w:rsid w:val="00A1656A"/>
    <w:rsid w:val="00A2141C"/>
    <w:rsid w:val="00A25CAB"/>
    <w:rsid w:val="00A56548"/>
    <w:rsid w:val="00A57133"/>
    <w:rsid w:val="00A67F4A"/>
    <w:rsid w:val="00A73917"/>
    <w:rsid w:val="00A9241B"/>
    <w:rsid w:val="00AA1EF0"/>
    <w:rsid w:val="00AB20C7"/>
    <w:rsid w:val="00AB31EE"/>
    <w:rsid w:val="00AB70B5"/>
    <w:rsid w:val="00AC0D88"/>
    <w:rsid w:val="00AC2DEF"/>
    <w:rsid w:val="00AD03A0"/>
    <w:rsid w:val="00AD1F25"/>
    <w:rsid w:val="00AD6BE3"/>
    <w:rsid w:val="00AD6DB9"/>
    <w:rsid w:val="00AF6508"/>
    <w:rsid w:val="00B00AFD"/>
    <w:rsid w:val="00B073DA"/>
    <w:rsid w:val="00B152F7"/>
    <w:rsid w:val="00B16733"/>
    <w:rsid w:val="00B26001"/>
    <w:rsid w:val="00B34D34"/>
    <w:rsid w:val="00B46135"/>
    <w:rsid w:val="00B46CFA"/>
    <w:rsid w:val="00B50AC3"/>
    <w:rsid w:val="00B53F95"/>
    <w:rsid w:val="00B61ED2"/>
    <w:rsid w:val="00B62DC5"/>
    <w:rsid w:val="00B72A05"/>
    <w:rsid w:val="00B93F66"/>
    <w:rsid w:val="00B96988"/>
    <w:rsid w:val="00BB7920"/>
    <w:rsid w:val="00BC4640"/>
    <w:rsid w:val="00BD267C"/>
    <w:rsid w:val="00BE7E40"/>
    <w:rsid w:val="00BF24E5"/>
    <w:rsid w:val="00BF2775"/>
    <w:rsid w:val="00C00031"/>
    <w:rsid w:val="00C03BD8"/>
    <w:rsid w:val="00C055BB"/>
    <w:rsid w:val="00C06605"/>
    <w:rsid w:val="00C070D8"/>
    <w:rsid w:val="00C073AA"/>
    <w:rsid w:val="00C14E70"/>
    <w:rsid w:val="00C47AB5"/>
    <w:rsid w:val="00C56CFA"/>
    <w:rsid w:val="00C60174"/>
    <w:rsid w:val="00C625F0"/>
    <w:rsid w:val="00C62DBA"/>
    <w:rsid w:val="00C643EC"/>
    <w:rsid w:val="00C71BA3"/>
    <w:rsid w:val="00C86473"/>
    <w:rsid w:val="00C95BB7"/>
    <w:rsid w:val="00CA4C7D"/>
    <w:rsid w:val="00CA65B6"/>
    <w:rsid w:val="00CA774B"/>
    <w:rsid w:val="00CB34F3"/>
    <w:rsid w:val="00CB3C73"/>
    <w:rsid w:val="00CC41C7"/>
    <w:rsid w:val="00CC517B"/>
    <w:rsid w:val="00CE79D8"/>
    <w:rsid w:val="00CF43E2"/>
    <w:rsid w:val="00CF5B7A"/>
    <w:rsid w:val="00D0302D"/>
    <w:rsid w:val="00D06DFC"/>
    <w:rsid w:val="00D141B5"/>
    <w:rsid w:val="00D356AE"/>
    <w:rsid w:val="00D608EF"/>
    <w:rsid w:val="00D63069"/>
    <w:rsid w:val="00D70654"/>
    <w:rsid w:val="00D87167"/>
    <w:rsid w:val="00D8764B"/>
    <w:rsid w:val="00D92E76"/>
    <w:rsid w:val="00D95643"/>
    <w:rsid w:val="00D956FC"/>
    <w:rsid w:val="00DA3068"/>
    <w:rsid w:val="00DA7C8A"/>
    <w:rsid w:val="00DB0400"/>
    <w:rsid w:val="00DC0CEC"/>
    <w:rsid w:val="00DD1F68"/>
    <w:rsid w:val="00DD64FA"/>
    <w:rsid w:val="00DE48DB"/>
    <w:rsid w:val="00DF08AE"/>
    <w:rsid w:val="00DF1092"/>
    <w:rsid w:val="00DF5B2D"/>
    <w:rsid w:val="00DF66BD"/>
    <w:rsid w:val="00E01A1A"/>
    <w:rsid w:val="00E023E5"/>
    <w:rsid w:val="00E236E1"/>
    <w:rsid w:val="00E23F21"/>
    <w:rsid w:val="00E27F83"/>
    <w:rsid w:val="00E31B1E"/>
    <w:rsid w:val="00E43740"/>
    <w:rsid w:val="00E43B11"/>
    <w:rsid w:val="00E546E5"/>
    <w:rsid w:val="00E564AE"/>
    <w:rsid w:val="00E57F1F"/>
    <w:rsid w:val="00E60AD4"/>
    <w:rsid w:val="00E62AD2"/>
    <w:rsid w:val="00E70C1E"/>
    <w:rsid w:val="00E7261C"/>
    <w:rsid w:val="00E77281"/>
    <w:rsid w:val="00E834F4"/>
    <w:rsid w:val="00E856C6"/>
    <w:rsid w:val="00E92A5E"/>
    <w:rsid w:val="00EA147B"/>
    <w:rsid w:val="00EB40F0"/>
    <w:rsid w:val="00EC44D1"/>
    <w:rsid w:val="00EE1373"/>
    <w:rsid w:val="00EE3E43"/>
    <w:rsid w:val="00EE58E2"/>
    <w:rsid w:val="00EF0206"/>
    <w:rsid w:val="00EF3496"/>
    <w:rsid w:val="00F00141"/>
    <w:rsid w:val="00F15FA0"/>
    <w:rsid w:val="00F20897"/>
    <w:rsid w:val="00F3755A"/>
    <w:rsid w:val="00F37C9A"/>
    <w:rsid w:val="00F40A89"/>
    <w:rsid w:val="00F457D5"/>
    <w:rsid w:val="00F55B72"/>
    <w:rsid w:val="00F65F22"/>
    <w:rsid w:val="00F66672"/>
    <w:rsid w:val="00F7240F"/>
    <w:rsid w:val="00F75424"/>
    <w:rsid w:val="00F84B0F"/>
    <w:rsid w:val="00F86615"/>
    <w:rsid w:val="00F903F4"/>
    <w:rsid w:val="00F92329"/>
    <w:rsid w:val="00FA0E67"/>
    <w:rsid w:val="00FA49E2"/>
    <w:rsid w:val="00FB22E4"/>
    <w:rsid w:val="00FC37F2"/>
    <w:rsid w:val="00FD2FD7"/>
    <w:rsid w:val="00FD3239"/>
    <w:rsid w:val="00FD7075"/>
    <w:rsid w:val="00FE4355"/>
    <w:rsid w:val="00FE5A9A"/>
    <w:rsid w:val="00FF1BD7"/>
    <w:rsid w:val="00FF279B"/>
    <w:rsid w:val="028965B6"/>
    <w:rsid w:val="0367DC05"/>
    <w:rsid w:val="05477465"/>
    <w:rsid w:val="0A074CC0"/>
    <w:rsid w:val="18473CB2"/>
    <w:rsid w:val="1A50EF4D"/>
    <w:rsid w:val="1BBFF4FD"/>
    <w:rsid w:val="26FB78C0"/>
    <w:rsid w:val="2B74D24A"/>
    <w:rsid w:val="3048436D"/>
    <w:rsid w:val="3EF459A4"/>
    <w:rsid w:val="4202251E"/>
    <w:rsid w:val="42B15F55"/>
    <w:rsid w:val="46D59641"/>
    <w:rsid w:val="4915D104"/>
    <w:rsid w:val="491B59D3"/>
    <w:rsid w:val="4B2FF942"/>
    <w:rsid w:val="50220566"/>
    <w:rsid w:val="5DFD99AD"/>
    <w:rsid w:val="5DFFEB5B"/>
    <w:rsid w:val="684F362D"/>
    <w:rsid w:val="723A826E"/>
    <w:rsid w:val="75209604"/>
    <w:rsid w:val="755D9991"/>
    <w:rsid w:val="78953A53"/>
    <w:rsid w:val="7CE5F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25B43"/>
  <w15:chartTrackingRefBased/>
  <w15:docId w15:val="{ABEE48B3-1CD1-4154-9F7E-C2CF6A18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0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01"/>
  </w:style>
  <w:style w:type="paragraph" w:styleId="Piedepgina">
    <w:name w:val="footer"/>
    <w:basedOn w:val="Normal"/>
    <w:link w:val="PiedepginaCar"/>
    <w:uiPriority w:val="99"/>
    <w:unhideWhenUsed/>
    <w:rsid w:val="00943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01"/>
  </w:style>
  <w:style w:type="paragraph" w:styleId="Prrafodelista">
    <w:name w:val="List Paragraph"/>
    <w:basedOn w:val="Normal"/>
    <w:uiPriority w:val="34"/>
    <w:qFormat/>
    <w:rsid w:val="00EB40F0"/>
    <w:pPr>
      <w:ind w:left="720"/>
      <w:contextualSpacing/>
    </w:pPr>
  </w:style>
  <w:style w:type="character" w:customStyle="1" w:styleId="Ninguno">
    <w:name w:val="Ninguno"/>
    <w:rsid w:val="00EB40F0"/>
  </w:style>
  <w:style w:type="paragraph" w:customStyle="1" w:styleId="CuerpoA">
    <w:name w:val="Cuerpo A"/>
    <w:rsid w:val="00EB40F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eterminado">
    <w:name w:val="Predeterminado"/>
    <w:rsid w:val="00EB40F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sid w:val="00EB40F0"/>
    <w:rPr>
      <w:outline w:val="0"/>
      <w:color w:val="BDCC2A"/>
      <w:sz w:val="20"/>
      <w:szCs w:val="20"/>
      <w:u w:val="single" w:color="BDCC2A"/>
    </w:rPr>
  </w:style>
  <w:style w:type="character" w:customStyle="1" w:styleId="Hyperlink1">
    <w:name w:val="Hyperlink.1"/>
    <w:basedOn w:val="Ninguno"/>
    <w:rsid w:val="00EB40F0"/>
    <w:rPr>
      <w:outline w:val="0"/>
      <w:color w:val="1155CC"/>
      <w:sz w:val="20"/>
      <w:szCs w:val="20"/>
      <w:u w:val="single" w:color="1155CC"/>
      <w:lang w:val="en-US"/>
    </w:rPr>
  </w:style>
  <w:style w:type="character" w:customStyle="1" w:styleId="Hyperlink2">
    <w:name w:val="Hyperlink.2"/>
    <w:basedOn w:val="Ninguno"/>
    <w:rsid w:val="00EB40F0"/>
    <w:rPr>
      <w:rFonts w:ascii="Arial" w:eastAsia="Arial" w:hAnsi="Arial" w:cs="Arial"/>
      <w:b/>
      <w:bCs/>
      <w:outline w:val="0"/>
      <w:color w:val="1155CC"/>
      <w:u w:val="single" w:color="1155CC"/>
      <w:shd w:val="clear" w:color="auto" w:fill="FFFFFF"/>
      <w:lang w:val="it-I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40F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40F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40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03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03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038B"/>
    <w:rPr>
      <w:vertAlign w:val="superscript"/>
    </w:rPr>
  </w:style>
  <w:style w:type="paragraph" w:styleId="Revisin">
    <w:name w:val="Revision"/>
    <w:hidden/>
    <w:uiPriority w:val="99"/>
    <w:semiHidden/>
    <w:rsid w:val="00FD7075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ethematch_mx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thematch.org.mx/" TargetMode="External"/><Relationship Id="rId12" Type="http://schemas.openxmlformats.org/officeDocument/2006/relationships/hyperlink" Target="mailto:itziar.ibarrola@porternovelli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/BeTheMatchM%C3%A9xi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m.tiktok.com/J8F4Q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eTheMatchMexi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Avendano (FleishmanHillard)</dc:creator>
  <cp:keywords/>
  <dc:description/>
  <cp:lastModifiedBy>Valentina Rojas</cp:lastModifiedBy>
  <cp:revision>2</cp:revision>
  <dcterms:created xsi:type="dcterms:W3CDTF">2022-08-23T21:05:00Z</dcterms:created>
  <dcterms:modified xsi:type="dcterms:W3CDTF">2022-08-23T21:05:00Z</dcterms:modified>
</cp:coreProperties>
</file>