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1F96" w14:textId="25A00E49" w:rsidR="009311F0" w:rsidRDefault="009311F0" w:rsidP="01BF390D">
      <w:pPr>
        <w:pStyle w:val="NormalWeb"/>
        <w:spacing w:line="360" w:lineRule="atLeast"/>
        <w:jc w:val="center"/>
        <w:rPr>
          <w:rFonts w:ascii="Arial" w:eastAsia="Arial" w:hAnsi="Arial" w:cs="Arial"/>
          <w:b/>
          <w:bCs/>
          <w:color w:val="007AC2"/>
          <w:sz w:val="28"/>
          <w:szCs w:val="28"/>
          <w:highlight w:val="white"/>
        </w:rPr>
      </w:pPr>
      <w:r>
        <w:rPr>
          <w:rFonts w:ascii="Arial" w:eastAsia="Arial" w:hAnsi="Arial" w:cs="Arial"/>
          <w:b/>
          <w:bCs/>
          <w:color w:val="007AC2"/>
          <w:sz w:val="28"/>
          <w:szCs w:val="28"/>
          <w:highlight w:val="white"/>
        </w:rPr>
        <w:t>La donación de sangre ayuda a salvar la vida de miles de personas con cáncer</w:t>
      </w:r>
    </w:p>
    <w:p w14:paraId="016927CA" w14:textId="2D60A357" w:rsidR="00563CDD" w:rsidRDefault="00563CDD" w:rsidP="01BF390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iCs/>
          <w:highlight w:val="white"/>
          <w:lang w:eastAsia="es-MX"/>
        </w:rPr>
      </w:pPr>
      <w:r w:rsidRPr="01BF390D">
        <w:rPr>
          <w:rFonts w:ascii="Arial" w:eastAsia="Arial" w:hAnsi="Arial" w:cs="Arial"/>
          <w:i/>
          <w:iCs/>
          <w:highlight w:val="white"/>
          <w:lang w:eastAsia="es-MX"/>
        </w:rPr>
        <w:t>El 14 de junio se conmemora el Día Mundial del Donante de Sangre, con el fin de agradecer a los donantes voluntarios y concientizar a la población sobre la importancia de hacer donaciones regulares y salvar vidas.</w:t>
      </w:r>
    </w:p>
    <w:p w14:paraId="6F66FC9F" w14:textId="77777777" w:rsidR="009311F0" w:rsidRPr="009F03B3" w:rsidRDefault="009311F0" w:rsidP="009311F0">
      <w:pPr>
        <w:spacing w:after="0" w:line="240" w:lineRule="auto"/>
        <w:ind w:left="720"/>
        <w:jc w:val="both"/>
        <w:rPr>
          <w:rFonts w:ascii="Arial" w:eastAsia="Arial" w:hAnsi="Arial" w:cs="Arial"/>
          <w:i/>
          <w:iCs/>
          <w:highlight w:val="white"/>
          <w:lang w:eastAsia="es-MX"/>
        </w:rPr>
      </w:pPr>
    </w:p>
    <w:p w14:paraId="758AE9B0" w14:textId="6FE3D9E5" w:rsidR="01BF390D" w:rsidRDefault="01BF390D" w:rsidP="01BF390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iCs/>
          <w:highlight w:val="white"/>
          <w:lang w:eastAsia="es-MX"/>
        </w:rPr>
      </w:pPr>
      <w:r w:rsidRPr="01BF390D">
        <w:rPr>
          <w:rFonts w:ascii="Arial" w:eastAsia="Arial" w:hAnsi="Arial" w:cs="Arial"/>
          <w:i/>
          <w:iCs/>
          <w:highlight w:val="white"/>
          <w:lang w:eastAsia="es-MX"/>
        </w:rPr>
        <w:t>Las donaciones de sangre son vitales para los pacientes que se encuentran en camino al trasplante de médula ósea.</w:t>
      </w:r>
    </w:p>
    <w:p w14:paraId="132B1F21" w14:textId="77777777" w:rsidR="009311F0" w:rsidRDefault="009311F0" w:rsidP="009311F0">
      <w:pPr>
        <w:spacing w:after="0" w:line="240" w:lineRule="auto"/>
        <w:jc w:val="both"/>
        <w:rPr>
          <w:rFonts w:ascii="Arial" w:eastAsia="Arial" w:hAnsi="Arial" w:cs="Arial"/>
          <w:i/>
          <w:iCs/>
          <w:highlight w:val="white"/>
          <w:lang w:eastAsia="es-MX"/>
        </w:rPr>
      </w:pPr>
    </w:p>
    <w:p w14:paraId="1B762093" w14:textId="100E9033" w:rsidR="00563CDD" w:rsidRPr="009F03B3" w:rsidRDefault="00563CDD" w:rsidP="01BF390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iCs/>
          <w:highlight w:val="white"/>
          <w:lang w:eastAsia="es-MX"/>
        </w:rPr>
      </w:pPr>
      <w:r w:rsidRPr="01BF390D">
        <w:rPr>
          <w:rFonts w:ascii="Arial" w:eastAsia="Arial" w:hAnsi="Arial" w:cs="Arial"/>
          <w:b/>
          <w:bCs/>
          <w:i/>
          <w:iCs/>
          <w:color w:val="007AC2"/>
          <w:highlight w:val="white"/>
          <w:lang w:eastAsia="es-MX"/>
        </w:rPr>
        <w:t>Be The Match</w:t>
      </w:r>
      <w:r w:rsidRPr="01BF390D">
        <w:rPr>
          <w:rFonts w:ascii="MS Gothic" w:eastAsia="MS Gothic" w:hAnsi="MS Gothic" w:cs="MS Gothic"/>
          <w:b/>
          <w:bCs/>
          <w:i/>
          <w:iCs/>
          <w:color w:val="007AC2"/>
          <w:highlight w:val="white"/>
          <w:vertAlign w:val="superscript"/>
          <w:lang w:eastAsia="es-MX"/>
        </w:rPr>
        <w:t>Ⓡ</w:t>
      </w:r>
      <w:r w:rsidRPr="01BF390D">
        <w:rPr>
          <w:rFonts w:ascii="Arial" w:eastAsia="Arial" w:hAnsi="Arial" w:cs="Arial"/>
          <w:b/>
          <w:bCs/>
          <w:i/>
          <w:iCs/>
          <w:color w:val="007AC2"/>
          <w:highlight w:val="white"/>
          <w:lang w:eastAsia="es-MX"/>
        </w:rPr>
        <w:t xml:space="preserve"> México </w:t>
      </w:r>
      <w:r w:rsidRPr="01BF390D">
        <w:rPr>
          <w:rFonts w:ascii="Arial" w:eastAsia="Arial" w:hAnsi="Arial" w:cs="Arial"/>
          <w:i/>
          <w:iCs/>
          <w:highlight w:val="white"/>
          <w:lang w:eastAsia="es-MX"/>
        </w:rPr>
        <w:t xml:space="preserve">invita a la población a registrarse como potenciales donadores de células madre y a donar sangre en los bancos de los 21 centros de trasplante aliados a esta </w:t>
      </w:r>
      <w:r w:rsidR="007E12BE" w:rsidRPr="01BF390D">
        <w:rPr>
          <w:rFonts w:ascii="Arial" w:eastAsia="Arial" w:hAnsi="Arial" w:cs="Arial"/>
          <w:i/>
          <w:iCs/>
          <w:highlight w:val="white"/>
          <w:lang w:eastAsia="es-MX"/>
        </w:rPr>
        <w:t>organización</w:t>
      </w:r>
      <w:r w:rsidRPr="01BF390D">
        <w:rPr>
          <w:rFonts w:ascii="Arial" w:eastAsia="Arial" w:hAnsi="Arial" w:cs="Arial"/>
          <w:i/>
          <w:iCs/>
          <w:highlight w:val="white"/>
          <w:lang w:eastAsia="es-MX"/>
        </w:rPr>
        <w:t xml:space="preserve"> sin fines de lucro.</w:t>
      </w:r>
    </w:p>
    <w:p w14:paraId="2158F4A1" w14:textId="77777777" w:rsidR="00C46DF4" w:rsidRPr="0032262A" w:rsidRDefault="00C46DF4" w:rsidP="00262E5C">
      <w:pPr>
        <w:spacing w:after="0" w:line="240" w:lineRule="auto"/>
        <w:ind w:left="720"/>
        <w:jc w:val="both"/>
        <w:rPr>
          <w:rFonts w:ascii="Arial" w:eastAsia="Arial" w:hAnsi="Arial" w:cs="Arial"/>
          <w:i/>
          <w:highlight w:val="white"/>
          <w:lang w:eastAsia="es-MX"/>
        </w:rPr>
      </w:pPr>
    </w:p>
    <w:p w14:paraId="05D1D758" w14:textId="5249D108" w:rsidR="3CDF003B" w:rsidRDefault="00AA7A75" w:rsidP="3CDF003B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3CDF003B">
        <w:rPr>
          <w:rFonts w:ascii="Arial" w:hAnsi="Arial" w:cs="Arial"/>
          <w:b/>
          <w:bCs/>
          <w:color w:val="3C4245"/>
          <w:sz w:val="22"/>
          <w:szCs w:val="22"/>
        </w:rPr>
        <w:t xml:space="preserve">CDMX, 7 de junio de 2022.- 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Como cada año, este 14 de junio se conmemora el Día Mundial del Donante de Sangre, fecha elegida por la Organización Mundial de la Salud (OMS), como el día dedicado a reconocer a </w:t>
      </w:r>
      <w:r w:rsidR="007E12BE" w:rsidRPr="3CDF003B">
        <w:rPr>
          <w:rFonts w:ascii="Arial" w:hAnsi="Arial" w:cs="Arial"/>
          <w:color w:val="3C4245"/>
          <w:sz w:val="22"/>
          <w:szCs w:val="22"/>
        </w:rPr>
        <w:t>aquellos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 que salvan vidas y mejoran la salud de millones de personas al donar sangre. También tiene como objetivo sensibilizar y hacer consciencia a la población mundial, sobre la importancia de este acto que da vida a pacientes que requieren </w:t>
      </w:r>
      <w:r w:rsidR="00255051" w:rsidRPr="3CDF003B">
        <w:rPr>
          <w:rFonts w:ascii="Arial" w:hAnsi="Arial" w:cs="Arial"/>
          <w:color w:val="3C4245"/>
          <w:sz w:val="22"/>
          <w:szCs w:val="22"/>
        </w:rPr>
        <w:t>transfusiones de sangre durante un proceso médico, como lo es el trasplante de médula ósea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. </w:t>
      </w:r>
    </w:p>
    <w:p w14:paraId="3C543531" w14:textId="7D523094" w:rsidR="00615B9D" w:rsidRPr="0007030C" w:rsidRDefault="00BE2961" w:rsidP="00262E5C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La donación de sangre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 </w:t>
      </w:r>
      <w:r w:rsidR="00301FFA" w:rsidRPr="3CDF003B">
        <w:rPr>
          <w:rFonts w:ascii="Arial" w:hAnsi="Arial" w:cs="Arial"/>
          <w:color w:val="3C4245"/>
          <w:sz w:val="22"/>
          <w:szCs w:val="22"/>
        </w:rPr>
        <w:t>es un procedimiento voluntario que</w:t>
      </w:r>
      <w:r w:rsidR="00D06BC6" w:rsidRPr="3CDF003B">
        <w:rPr>
          <w:rFonts w:ascii="Arial" w:hAnsi="Arial" w:cs="Arial"/>
          <w:color w:val="3C4245"/>
          <w:sz w:val="22"/>
          <w:szCs w:val="22"/>
        </w:rPr>
        <w:t xml:space="preserve"> puede salvar la vida de quien la necesite. Existen varios tipos de donación; sin embargo, cada una de </w:t>
      </w:r>
      <w:r w:rsidR="009848D1" w:rsidRPr="3CDF003B">
        <w:rPr>
          <w:rFonts w:ascii="Arial" w:hAnsi="Arial" w:cs="Arial"/>
          <w:color w:val="3C4245"/>
          <w:sz w:val="22"/>
          <w:szCs w:val="22"/>
        </w:rPr>
        <w:t>é</w:t>
      </w:r>
      <w:r w:rsidR="00D06BC6" w:rsidRPr="3CDF003B">
        <w:rPr>
          <w:rFonts w:ascii="Arial" w:hAnsi="Arial" w:cs="Arial"/>
          <w:color w:val="3C4245"/>
          <w:sz w:val="22"/>
          <w:szCs w:val="22"/>
        </w:rPr>
        <w:t>stas ayuda a cubrir</w:t>
      </w:r>
      <w:r w:rsidR="00E66F61" w:rsidRPr="3CDF003B">
        <w:rPr>
          <w:rFonts w:ascii="Arial" w:hAnsi="Arial" w:cs="Arial"/>
          <w:color w:val="3C4245"/>
          <w:sz w:val="22"/>
          <w:szCs w:val="22"/>
        </w:rPr>
        <w:t xml:space="preserve"> necesidades médicas distintas</w:t>
      </w:r>
      <w:r w:rsidR="0037770A" w:rsidRPr="3CDF003B">
        <w:rPr>
          <w:rFonts w:ascii="Arial" w:hAnsi="Arial" w:cs="Arial"/>
          <w:color w:val="3C4245"/>
          <w:sz w:val="22"/>
          <w:szCs w:val="22"/>
        </w:rPr>
        <w:t xml:space="preserve">. En este sentido, cuando hablamos de donación de sangre, es importante señalar que </w:t>
      </w:r>
      <w:r w:rsidR="00024FA4" w:rsidRPr="3CDF003B">
        <w:rPr>
          <w:rFonts w:ascii="Arial" w:hAnsi="Arial" w:cs="Arial"/>
          <w:color w:val="3C4245"/>
          <w:sz w:val="22"/>
          <w:szCs w:val="22"/>
        </w:rPr>
        <w:t>la más común de todas e</w:t>
      </w:r>
      <w:r w:rsidR="0037770A" w:rsidRPr="3CDF003B">
        <w:rPr>
          <w:rFonts w:ascii="Arial" w:hAnsi="Arial" w:cs="Arial"/>
          <w:color w:val="3C4245"/>
          <w:sz w:val="22"/>
          <w:szCs w:val="22"/>
        </w:rPr>
        <w:t>s en</w:t>
      </w:r>
      <w:r w:rsidR="00024FA4" w:rsidRPr="3CDF003B">
        <w:rPr>
          <w:rFonts w:ascii="Arial" w:hAnsi="Arial" w:cs="Arial"/>
          <w:color w:val="3C4245"/>
          <w:sz w:val="22"/>
          <w:szCs w:val="22"/>
        </w:rPr>
        <w:t xml:space="preserve"> la que se dona aproximadamente medio litro de sangre entera</w:t>
      </w:r>
      <w:r w:rsidR="0037770A" w:rsidRPr="3CDF003B">
        <w:rPr>
          <w:rFonts w:ascii="Arial" w:hAnsi="Arial" w:cs="Arial"/>
          <w:color w:val="3C4245"/>
          <w:sz w:val="22"/>
          <w:szCs w:val="22"/>
        </w:rPr>
        <w:t>. Por otro lado,</w:t>
      </w:r>
      <w:r w:rsidR="005550CE" w:rsidRPr="3CDF003B">
        <w:rPr>
          <w:rFonts w:ascii="Arial" w:hAnsi="Arial" w:cs="Arial"/>
          <w:color w:val="3C4245"/>
          <w:sz w:val="22"/>
          <w:szCs w:val="22"/>
        </w:rPr>
        <w:t xml:space="preserve"> la </w:t>
      </w:r>
      <w:r w:rsidR="005550CE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donación de plaquetas</w:t>
      </w:r>
      <w:r w:rsidR="005550CE" w:rsidRPr="3CDF003B">
        <w:rPr>
          <w:rFonts w:ascii="Arial" w:hAnsi="Arial" w:cs="Arial"/>
          <w:color w:val="3C4245"/>
          <w:sz w:val="22"/>
          <w:szCs w:val="22"/>
        </w:rPr>
        <w:t xml:space="preserve"> ayuda, por lo general</w:t>
      </w:r>
      <w:r w:rsidR="0037770A" w:rsidRPr="3CDF003B">
        <w:rPr>
          <w:rFonts w:ascii="Arial" w:hAnsi="Arial" w:cs="Arial"/>
          <w:color w:val="3C4245"/>
          <w:sz w:val="22"/>
          <w:szCs w:val="22"/>
        </w:rPr>
        <w:t>,</w:t>
      </w:r>
      <w:r w:rsidR="005550CE" w:rsidRPr="3CDF003B">
        <w:rPr>
          <w:rFonts w:ascii="Arial" w:hAnsi="Arial" w:cs="Arial"/>
          <w:color w:val="3C4245"/>
          <w:sz w:val="22"/>
          <w:szCs w:val="22"/>
        </w:rPr>
        <w:t xml:space="preserve"> a detener el sangrado</w:t>
      </w:r>
      <w:r w:rsidR="00432BCC" w:rsidRPr="3CDF003B">
        <w:rPr>
          <w:rFonts w:ascii="Arial" w:hAnsi="Arial" w:cs="Arial"/>
          <w:color w:val="3C4245"/>
          <w:sz w:val="22"/>
          <w:szCs w:val="22"/>
        </w:rPr>
        <w:t xml:space="preserve">; la </w:t>
      </w:r>
      <w:r w:rsidR="00432BCC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 xml:space="preserve">donación doble de glóbulos </w:t>
      </w:r>
      <w:r w:rsidR="009F03B3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rojos</w:t>
      </w:r>
      <w:r w:rsidR="002E231E" w:rsidRPr="3CDF003B">
        <w:rPr>
          <w:rFonts w:ascii="Arial" w:eastAsia="Arial" w:hAnsi="Arial" w:cs="Arial"/>
          <w:b/>
          <w:bCs/>
          <w:color w:val="007AC2"/>
          <w:sz w:val="22"/>
          <w:szCs w:val="22"/>
        </w:rPr>
        <w:t>,</w:t>
      </w:r>
      <w:r w:rsidR="00432BCC" w:rsidRPr="3CDF003B">
        <w:rPr>
          <w:rFonts w:ascii="Arial" w:hAnsi="Arial" w:cs="Arial"/>
          <w:color w:val="3C4245"/>
          <w:sz w:val="22"/>
          <w:szCs w:val="22"/>
        </w:rPr>
        <w:t xml:space="preserve"> ayuda a llevar oxígeno a órganos y tejidos</w:t>
      </w:r>
      <w:r w:rsidR="0037770A" w:rsidRPr="3CDF003B">
        <w:rPr>
          <w:rFonts w:ascii="Arial" w:hAnsi="Arial" w:cs="Arial"/>
          <w:color w:val="3C4245"/>
          <w:sz w:val="22"/>
          <w:szCs w:val="22"/>
        </w:rPr>
        <w:t xml:space="preserve"> y,</w:t>
      </w:r>
      <w:r w:rsidR="00432BCC" w:rsidRPr="3CDF003B">
        <w:rPr>
          <w:rFonts w:ascii="Arial" w:hAnsi="Arial" w:cs="Arial"/>
          <w:color w:val="3C4245"/>
          <w:sz w:val="22"/>
          <w:szCs w:val="22"/>
        </w:rPr>
        <w:t xml:space="preserve"> por último</w:t>
      </w:r>
      <w:r w:rsidR="0037770A" w:rsidRPr="3CDF003B">
        <w:rPr>
          <w:rFonts w:ascii="Arial" w:hAnsi="Arial" w:cs="Arial"/>
          <w:color w:val="3C4245"/>
          <w:sz w:val="22"/>
          <w:szCs w:val="22"/>
        </w:rPr>
        <w:t>,</w:t>
      </w:r>
      <w:r w:rsidR="00432BCC" w:rsidRPr="3CDF003B">
        <w:rPr>
          <w:rFonts w:ascii="Arial" w:hAnsi="Arial" w:cs="Arial"/>
          <w:color w:val="3C4245"/>
          <w:sz w:val="22"/>
          <w:szCs w:val="22"/>
        </w:rPr>
        <w:t xml:space="preserve"> la </w:t>
      </w:r>
      <w:r w:rsidR="00432BCC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donación de plasma</w:t>
      </w:r>
      <w:r w:rsidR="00C34B04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,</w:t>
      </w:r>
      <w:r w:rsidR="00C34B04" w:rsidRPr="3CDF003B">
        <w:rPr>
          <w:rFonts w:ascii="Arial" w:hAnsi="Arial" w:cs="Arial"/>
          <w:color w:val="3C4245"/>
          <w:sz w:val="22"/>
          <w:szCs w:val="22"/>
        </w:rPr>
        <w:t xml:space="preserve"> ayuda a que la sang</w:t>
      </w:r>
      <w:r w:rsidR="00960670" w:rsidRPr="3CDF003B">
        <w:rPr>
          <w:rFonts w:ascii="Arial" w:hAnsi="Arial" w:cs="Arial"/>
          <w:color w:val="3C4245"/>
          <w:sz w:val="22"/>
          <w:szCs w:val="22"/>
        </w:rPr>
        <w:t>r</w:t>
      </w:r>
      <w:r w:rsidR="00C34B04" w:rsidRPr="3CDF003B">
        <w:rPr>
          <w:rFonts w:ascii="Arial" w:hAnsi="Arial" w:cs="Arial"/>
          <w:color w:val="3C4245"/>
          <w:sz w:val="22"/>
          <w:szCs w:val="22"/>
        </w:rPr>
        <w:t>e coagule</w:t>
      </w:r>
      <w:r w:rsidR="0037770A" w:rsidRPr="3CDF003B">
        <w:rPr>
          <w:rFonts w:ascii="Arial" w:hAnsi="Arial" w:cs="Arial"/>
          <w:color w:val="3C4245"/>
          <w:sz w:val="22"/>
          <w:szCs w:val="22"/>
        </w:rPr>
        <w:t>, además de que</w:t>
      </w:r>
      <w:r w:rsidR="00C34B04" w:rsidRPr="3CDF003B">
        <w:rPr>
          <w:rFonts w:ascii="Arial" w:hAnsi="Arial" w:cs="Arial"/>
          <w:color w:val="3C4245"/>
          <w:sz w:val="22"/>
          <w:szCs w:val="22"/>
        </w:rPr>
        <w:t xml:space="preserve"> contiene anticuerpos que pueden combatir infecciones.</w:t>
      </w:r>
    </w:p>
    <w:p w14:paraId="06C6FB49" w14:textId="77DE9F64" w:rsidR="00235E03" w:rsidRPr="0007030C" w:rsidRDefault="00C34B04" w:rsidP="0032262A">
      <w:pPr>
        <w:pStyle w:val="NormalWeb"/>
        <w:jc w:val="both"/>
        <w:rPr>
          <w:rFonts w:ascii="Arial" w:hAnsi="Arial" w:cs="Arial"/>
        </w:rPr>
      </w:pPr>
      <w:r w:rsidRPr="3CDF003B">
        <w:rPr>
          <w:rFonts w:ascii="Arial" w:hAnsi="Arial" w:cs="Arial"/>
          <w:color w:val="3C4245"/>
          <w:sz w:val="22"/>
          <w:szCs w:val="22"/>
        </w:rPr>
        <w:t xml:space="preserve">Por su parte, </w:t>
      </w:r>
      <w:r w:rsidR="007A24E2" w:rsidRPr="3CDF003B">
        <w:rPr>
          <w:rFonts w:ascii="Arial" w:hAnsi="Arial" w:cs="Arial"/>
          <w:color w:val="3C4245"/>
          <w:sz w:val="22"/>
          <w:szCs w:val="22"/>
        </w:rPr>
        <w:t xml:space="preserve">en cuanto a 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la </w:t>
      </w:r>
      <w:r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 xml:space="preserve">donación de </w:t>
      </w:r>
      <w:r w:rsidR="005012BD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células madre/médula ósea</w:t>
      </w:r>
      <w:r w:rsidR="0016224F" w:rsidRPr="3CDF003B">
        <w:rPr>
          <w:rFonts w:ascii="Arial" w:hAnsi="Arial" w:cs="Arial"/>
          <w:color w:val="3C4245"/>
          <w:sz w:val="22"/>
          <w:szCs w:val="22"/>
        </w:rPr>
        <w:t xml:space="preserve"> </w:t>
      </w:r>
      <w:r w:rsidR="007A24E2" w:rsidRPr="3CDF003B">
        <w:rPr>
          <w:rFonts w:ascii="Arial" w:hAnsi="Arial" w:cs="Arial"/>
          <w:color w:val="3C4245"/>
          <w:sz w:val="22"/>
          <w:szCs w:val="22"/>
        </w:rPr>
        <w:t>se refiere</w:t>
      </w:r>
      <w:r w:rsidR="0007030C" w:rsidRPr="3CDF003B">
        <w:rPr>
          <w:rFonts w:ascii="Arial" w:hAnsi="Arial" w:cs="Arial"/>
          <w:color w:val="3C4245"/>
          <w:sz w:val="22"/>
          <w:szCs w:val="22"/>
        </w:rPr>
        <w:t>,</w:t>
      </w:r>
      <w:r w:rsidR="007A24E2" w:rsidRPr="3CDF003B">
        <w:rPr>
          <w:rFonts w:ascii="Arial" w:hAnsi="Arial" w:cs="Arial"/>
          <w:color w:val="3C4245"/>
          <w:sz w:val="22"/>
          <w:szCs w:val="22"/>
        </w:rPr>
        <w:t xml:space="preserve"> es importante señalar que u</w:t>
      </w:r>
      <w:r w:rsidR="007A24E2" w:rsidRPr="3CDF003B">
        <w:rPr>
          <w:rFonts w:ascii="Arial" w:hAnsi="Arial" w:cs="Arial"/>
          <w:sz w:val="22"/>
          <w:szCs w:val="22"/>
        </w:rPr>
        <w:t xml:space="preserve">n sistema sanguíneo saludable está siempre haciendo nuevas células formadoras de sangre (también llamadas “células madre”), que son necesarias para seguir viviendo. Si el cuerpo comienza a generar células enfermas o insuficientes células sanas, un trasplante de células madre puede </w:t>
      </w:r>
      <w:r w:rsidR="0032262A">
        <w:rPr>
          <w:rFonts w:ascii="Arial" w:hAnsi="Arial" w:cs="Arial"/>
          <w:sz w:val="22"/>
          <w:szCs w:val="22"/>
        </w:rPr>
        <w:t xml:space="preserve">llegar a </w:t>
      </w:r>
      <w:r w:rsidR="007A24E2" w:rsidRPr="3CDF003B">
        <w:rPr>
          <w:rFonts w:ascii="Arial" w:hAnsi="Arial" w:cs="Arial"/>
          <w:sz w:val="22"/>
          <w:szCs w:val="22"/>
        </w:rPr>
        <w:t>ser la única cura</w:t>
      </w:r>
      <w:r w:rsidR="0032262A">
        <w:rPr>
          <w:rFonts w:ascii="Arial" w:hAnsi="Arial" w:cs="Arial"/>
          <w:sz w:val="22"/>
          <w:szCs w:val="22"/>
        </w:rPr>
        <w:t xml:space="preserve"> para más de 70 enfermedades en la sangre, como son linfomas, </w:t>
      </w:r>
      <w:r w:rsidR="0027521B" w:rsidRPr="0032262A">
        <w:rPr>
          <w:rFonts w:ascii="Arial" w:hAnsi="Arial" w:cs="Arial"/>
          <w:sz w:val="22"/>
          <w:szCs w:val="22"/>
        </w:rPr>
        <w:t xml:space="preserve">anemias congénitas y leucemias. </w:t>
      </w:r>
    </w:p>
    <w:p w14:paraId="54FBABB4" w14:textId="3604D55A" w:rsidR="0037437E" w:rsidRPr="0007030C" w:rsidRDefault="002C3E1D" w:rsidP="00262E5C">
      <w:pPr>
        <w:pStyle w:val="NormalWeb"/>
        <w:jc w:val="both"/>
        <w:rPr>
          <w:rFonts w:ascii="Arial" w:eastAsia="Arial" w:hAnsi="Arial" w:cs="Arial"/>
          <w:b/>
          <w:color w:val="007AC2"/>
          <w:sz w:val="22"/>
          <w:szCs w:val="22"/>
          <w:highlight w:val="white"/>
        </w:rPr>
      </w:pPr>
      <w:r w:rsidRPr="0007030C">
        <w:rPr>
          <w:rFonts w:ascii="Arial" w:eastAsia="Arial" w:hAnsi="Arial" w:cs="Arial"/>
          <w:b/>
          <w:color w:val="007AC2"/>
          <w:sz w:val="22"/>
          <w:szCs w:val="22"/>
          <w:highlight w:val="white"/>
        </w:rPr>
        <w:t>D</w:t>
      </w:r>
      <w:r w:rsidR="0037437E" w:rsidRPr="0007030C">
        <w:rPr>
          <w:rFonts w:ascii="Arial" w:eastAsia="Arial" w:hAnsi="Arial" w:cs="Arial"/>
          <w:b/>
          <w:color w:val="007AC2"/>
          <w:sz w:val="22"/>
          <w:szCs w:val="22"/>
          <w:highlight w:val="white"/>
        </w:rPr>
        <w:t>onación de sangre y donación de células madre/médula ósea</w:t>
      </w:r>
      <w:r w:rsidRPr="0007030C">
        <w:rPr>
          <w:rFonts w:ascii="Arial" w:eastAsia="Arial" w:hAnsi="Arial" w:cs="Arial"/>
          <w:b/>
          <w:color w:val="007AC2"/>
          <w:sz w:val="22"/>
          <w:szCs w:val="22"/>
          <w:highlight w:val="white"/>
        </w:rPr>
        <w:t>: Un acto de solidaridad</w:t>
      </w:r>
    </w:p>
    <w:p w14:paraId="151A194E" w14:textId="7BC090D6" w:rsidR="3CDF003B" w:rsidRDefault="004F58DA" w:rsidP="3CDF003B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3CDF003B">
        <w:rPr>
          <w:rFonts w:ascii="Arial" w:hAnsi="Arial" w:cs="Arial"/>
          <w:color w:val="3C4245"/>
          <w:sz w:val="22"/>
          <w:szCs w:val="22"/>
        </w:rPr>
        <w:t xml:space="preserve">Cuando un paciente con una enfermedad en la sangre está en camino al trasplante de médula ósea, dependiendo de su padecimiento, pasa por distintos tratamientos como quimioterapias, radioterapias y transfusiones sanguíneas. </w:t>
      </w:r>
      <w:r w:rsidR="00CB0B8F" w:rsidRPr="3CDF003B">
        <w:rPr>
          <w:rFonts w:ascii="Arial" w:hAnsi="Arial" w:cs="Arial"/>
          <w:color w:val="3C4245"/>
          <w:sz w:val="22"/>
          <w:szCs w:val="22"/>
        </w:rPr>
        <w:t xml:space="preserve">Sobre </w:t>
      </w:r>
      <w:r w:rsidR="008B3768" w:rsidRPr="3CDF003B">
        <w:rPr>
          <w:rFonts w:ascii="Arial" w:hAnsi="Arial" w:cs="Arial"/>
          <w:color w:val="3C4245"/>
          <w:sz w:val="22"/>
          <w:szCs w:val="22"/>
        </w:rPr>
        <w:t>todo,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 en los casos oncológicos, las transfusiones sanguíneas representarán una parte clave del proceso.</w:t>
      </w:r>
    </w:p>
    <w:p w14:paraId="0D62D38A" w14:textId="3295AF92" w:rsidR="01BF390D" w:rsidRDefault="004F58DA" w:rsidP="01BF390D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01BF390D">
        <w:rPr>
          <w:rFonts w:ascii="Arial" w:hAnsi="Arial" w:cs="Arial"/>
          <w:color w:val="3C4245"/>
          <w:sz w:val="22"/>
          <w:szCs w:val="22"/>
        </w:rPr>
        <w:t xml:space="preserve">Por ello, es muy importante que como sociedad seamos más conscientes sobre la relevancia de ambos tipos de donación, pues no es necesario esperar a que algún familiar las necesite para poner manos a la obra, sino ser solidarios y tomarlo como un acto que tiene un impacto social relevante, para nosotros mismos y para alguien más. </w:t>
      </w:r>
    </w:p>
    <w:p w14:paraId="33ACCA12" w14:textId="664D7619" w:rsidR="01BF390D" w:rsidRPr="0032262A" w:rsidRDefault="00FE4153" w:rsidP="01BF390D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3CDF003B">
        <w:rPr>
          <w:rFonts w:ascii="Arial" w:hAnsi="Arial" w:cs="Arial"/>
          <w:color w:val="3C4245"/>
          <w:sz w:val="22"/>
          <w:szCs w:val="22"/>
        </w:rPr>
        <w:lastRenderedPageBreak/>
        <w:t>Para donar sangre</w:t>
      </w:r>
      <w:r w:rsidR="004F58DA" w:rsidRPr="3CDF003B">
        <w:rPr>
          <w:rFonts w:ascii="Arial" w:hAnsi="Arial" w:cs="Arial"/>
          <w:color w:val="3C4245"/>
          <w:sz w:val="22"/>
          <w:szCs w:val="22"/>
        </w:rPr>
        <w:t xml:space="preserve">, basta con acudir a un banco de sangre y seguir los pasos indicados; para el segundo, el proceso empieza solicitando </w:t>
      </w:r>
      <w:r w:rsidRPr="3CDF003B">
        <w:rPr>
          <w:rFonts w:ascii="Arial" w:hAnsi="Arial" w:cs="Arial"/>
          <w:color w:val="3C4245"/>
          <w:sz w:val="22"/>
          <w:szCs w:val="22"/>
        </w:rPr>
        <w:t>un</w:t>
      </w:r>
      <w:r w:rsidR="004F58DA" w:rsidRPr="3CDF003B">
        <w:rPr>
          <w:rFonts w:ascii="Arial" w:hAnsi="Arial" w:cs="Arial"/>
          <w:color w:val="3C4245"/>
          <w:sz w:val="22"/>
          <w:szCs w:val="22"/>
        </w:rPr>
        <w:t xml:space="preserve"> kit gratuito de registro a domicilio</w:t>
      </w:r>
      <w:r w:rsidR="0032262A">
        <w:rPr>
          <w:rFonts w:ascii="Arial" w:hAnsi="Arial" w:cs="Arial"/>
          <w:color w:val="3C4245"/>
          <w:sz w:val="22"/>
          <w:szCs w:val="22"/>
        </w:rPr>
        <w:t xml:space="preserve">, asistiendo a algún punto de registro fijo o a alguno de los eventos que realiza </w:t>
      </w:r>
      <w:r w:rsidR="0032262A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Be The Match</w:t>
      </w:r>
      <w:r w:rsidR="0032262A" w:rsidRPr="3CDF003B">
        <w:rPr>
          <w:rFonts w:ascii="MS Gothic" w:eastAsia="MS Gothic" w:hAnsi="MS Gothic" w:cs="MS Gothic"/>
          <w:b/>
          <w:bCs/>
          <w:color w:val="007AC2"/>
          <w:sz w:val="22"/>
          <w:szCs w:val="22"/>
          <w:highlight w:val="white"/>
          <w:vertAlign w:val="superscript"/>
        </w:rPr>
        <w:t>Ⓡ</w:t>
      </w:r>
      <w:r w:rsidR="0032262A" w:rsidRPr="3CDF003B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 xml:space="preserve"> México</w:t>
      </w:r>
      <w:r w:rsidR="0032262A">
        <w:rPr>
          <w:rFonts w:ascii="Arial" w:eastAsia="Arial" w:hAnsi="Arial" w:cs="Arial"/>
          <w:b/>
          <w:bCs/>
          <w:color w:val="007AC2"/>
          <w:sz w:val="22"/>
          <w:szCs w:val="22"/>
        </w:rPr>
        <w:t xml:space="preserve"> </w:t>
      </w:r>
      <w:r w:rsidR="0032262A" w:rsidRPr="0032262A">
        <w:rPr>
          <w:rFonts w:ascii="Arial" w:eastAsia="Arial" w:hAnsi="Arial" w:cs="Arial"/>
          <w:sz w:val="22"/>
          <w:szCs w:val="22"/>
        </w:rPr>
        <w:t xml:space="preserve">en todo el país. </w:t>
      </w:r>
    </w:p>
    <w:p w14:paraId="55C36C75" w14:textId="178EEEBD" w:rsidR="01BF390D" w:rsidRDefault="004F58DA" w:rsidP="01BF390D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3CDF003B">
        <w:rPr>
          <w:rFonts w:ascii="Arial" w:hAnsi="Arial" w:cs="Arial"/>
          <w:color w:val="3C4245"/>
          <w:sz w:val="22"/>
          <w:szCs w:val="22"/>
        </w:rPr>
        <w:t xml:space="preserve">Donar sangre es el primer paso para formar parte del grupo de personas que hacen de este mundo un lugar mejor para todos; pero regalar células madre, es el mayor acto de amor y solidaridad para quienes padecen alguna </w:t>
      </w:r>
      <w:r w:rsidR="0032262A">
        <w:rPr>
          <w:rFonts w:ascii="Arial" w:hAnsi="Arial" w:cs="Arial"/>
          <w:color w:val="3C4245"/>
          <w:sz w:val="22"/>
          <w:szCs w:val="22"/>
        </w:rPr>
        <w:t xml:space="preserve">enfermedad en la sangre. </w:t>
      </w:r>
    </w:p>
    <w:p w14:paraId="29B410AE" w14:textId="61697AC9" w:rsidR="004F58DA" w:rsidRDefault="004F58DA" w:rsidP="00262E5C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3CDF003B">
        <w:rPr>
          <w:rFonts w:ascii="Arial" w:hAnsi="Arial" w:cs="Arial"/>
          <w:color w:val="3C4245"/>
          <w:sz w:val="22"/>
          <w:szCs w:val="22"/>
        </w:rPr>
        <w:t xml:space="preserve">Cabe destacar que muchos pacientes que requieren células </w:t>
      </w:r>
      <w:r w:rsidR="00960670" w:rsidRPr="3CDF003B">
        <w:rPr>
          <w:rFonts w:ascii="Arial" w:hAnsi="Arial" w:cs="Arial"/>
          <w:color w:val="3C4245"/>
          <w:sz w:val="22"/>
          <w:szCs w:val="22"/>
        </w:rPr>
        <w:t>madre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 dependen también de donaciones de sangre para que </w:t>
      </w:r>
      <w:r w:rsidR="002C3E1D" w:rsidRPr="3CDF003B">
        <w:rPr>
          <w:rFonts w:ascii="Arial" w:hAnsi="Arial" w:cs="Arial"/>
          <w:color w:val="3C4245"/>
          <w:sz w:val="22"/>
          <w:szCs w:val="22"/>
        </w:rPr>
        <w:t>el</w:t>
      </w:r>
      <w:r w:rsidRPr="3CDF003B">
        <w:rPr>
          <w:rFonts w:ascii="Arial" w:hAnsi="Arial" w:cs="Arial"/>
          <w:color w:val="3C4245"/>
          <w:sz w:val="22"/>
          <w:szCs w:val="22"/>
        </w:rPr>
        <w:t xml:space="preserve"> trasplante </w:t>
      </w:r>
      <w:r w:rsidR="002C3E1D" w:rsidRPr="3CDF003B">
        <w:rPr>
          <w:rFonts w:ascii="Arial" w:hAnsi="Arial" w:cs="Arial"/>
          <w:color w:val="3C4245"/>
          <w:sz w:val="22"/>
          <w:szCs w:val="22"/>
        </w:rPr>
        <w:t xml:space="preserve">sea </w:t>
      </w:r>
      <w:r w:rsidRPr="3CDF003B">
        <w:rPr>
          <w:rFonts w:ascii="Arial" w:hAnsi="Arial" w:cs="Arial"/>
          <w:color w:val="3C4245"/>
          <w:sz w:val="22"/>
          <w:szCs w:val="22"/>
        </w:rPr>
        <w:t>exitoso. En este sentido, se estima que pacientes oncológicos requieren un consumo máximo de hasta 60 unidades de sangre; y, pacientes en camino hacia el trasplante hasta 70 unidades.</w:t>
      </w:r>
    </w:p>
    <w:p w14:paraId="4D42FE28" w14:textId="786AD18D" w:rsidR="3CDF003B" w:rsidRDefault="006B5C4F" w:rsidP="3CDF003B">
      <w:pPr>
        <w:pStyle w:val="NormalWeb"/>
        <w:jc w:val="both"/>
        <w:rPr>
          <w:rFonts w:ascii="Arial" w:hAnsi="Arial" w:cs="Arial"/>
          <w:color w:val="3C4245"/>
          <w:sz w:val="22"/>
          <w:szCs w:val="22"/>
        </w:rPr>
      </w:pPr>
      <w:r w:rsidRPr="568B6DC7">
        <w:rPr>
          <w:rFonts w:ascii="Arial" w:hAnsi="Arial" w:cs="Arial"/>
          <w:color w:val="3C4245"/>
          <w:sz w:val="22"/>
          <w:szCs w:val="22"/>
        </w:rPr>
        <w:t>“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En </w:t>
      </w:r>
      <w:r w:rsidR="0032262A" w:rsidRPr="568B6DC7">
        <w:rPr>
          <w:rFonts w:ascii="Arial" w:eastAsia="Arial" w:hAnsi="Arial" w:cs="Arial"/>
          <w:b/>
          <w:bCs/>
          <w:i/>
          <w:iCs/>
          <w:color w:val="007AC2"/>
          <w:sz w:val="22"/>
          <w:szCs w:val="22"/>
          <w:highlight w:val="white"/>
        </w:rPr>
        <w:t>Be The Match</w:t>
      </w:r>
      <w:r w:rsidR="0032262A" w:rsidRPr="568B6DC7">
        <w:rPr>
          <w:rFonts w:ascii="MS Gothic" w:eastAsia="MS Gothic" w:hAnsi="MS Gothic" w:cs="MS Gothic"/>
          <w:b/>
          <w:bCs/>
          <w:i/>
          <w:iCs/>
          <w:color w:val="007AC2"/>
          <w:sz w:val="22"/>
          <w:szCs w:val="22"/>
          <w:highlight w:val="white"/>
          <w:vertAlign w:val="superscript"/>
        </w:rPr>
        <w:t>Ⓡ</w:t>
      </w:r>
      <w:r w:rsidR="0032262A" w:rsidRPr="568B6DC7">
        <w:rPr>
          <w:rFonts w:ascii="Arial" w:eastAsia="Arial" w:hAnsi="Arial" w:cs="Arial"/>
          <w:b/>
          <w:bCs/>
          <w:i/>
          <w:iCs/>
          <w:color w:val="007AC2"/>
          <w:sz w:val="22"/>
          <w:szCs w:val="22"/>
          <w:highlight w:val="white"/>
        </w:rPr>
        <w:t xml:space="preserve"> México</w:t>
      </w:r>
      <w:r w:rsidR="0032262A" w:rsidRPr="568B6DC7">
        <w:rPr>
          <w:rFonts w:ascii="Arial" w:eastAsia="Arial" w:hAnsi="Arial" w:cs="Arial"/>
          <w:b/>
          <w:bCs/>
          <w:i/>
          <w:iCs/>
          <w:color w:val="007AC2"/>
          <w:sz w:val="22"/>
          <w:szCs w:val="22"/>
        </w:rPr>
        <w:t xml:space="preserve">, 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trabajamos con 21 centros de trasplante públicos y privados alrededor del </w:t>
      </w:r>
      <w:r w:rsidRPr="568B6DC7">
        <w:rPr>
          <w:rFonts w:ascii="Arial" w:hAnsi="Arial" w:cs="Arial"/>
          <w:i/>
          <w:iCs/>
          <w:color w:val="3C4245"/>
          <w:sz w:val="22"/>
          <w:szCs w:val="22"/>
        </w:rPr>
        <w:t>país, que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todos los días necesitan de la donación de sangre para que sus pacientes</w:t>
      </w:r>
      <w:r w:rsidRPr="568B6DC7">
        <w:rPr>
          <w:rFonts w:ascii="Arial" w:hAnsi="Arial" w:cs="Arial"/>
          <w:i/>
          <w:iCs/>
          <w:color w:val="3C4245"/>
          <w:sz w:val="22"/>
          <w:szCs w:val="22"/>
        </w:rPr>
        <w:t>,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en camino al trasplante</w:t>
      </w:r>
      <w:r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de células madre / médula ósea, 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>puedan salir adelante</w:t>
      </w:r>
      <w:r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.” </w:t>
      </w:r>
      <w:r w:rsidRPr="568B6DC7">
        <w:rPr>
          <w:rFonts w:ascii="Arial" w:hAnsi="Arial" w:cs="Arial"/>
          <w:color w:val="3C4245"/>
          <w:sz w:val="22"/>
          <w:szCs w:val="22"/>
        </w:rPr>
        <w:t>Comentó el Dr. Juan Antonio Flores Jimenez</w:t>
      </w:r>
      <w:r w:rsidR="0008218F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, </w:t>
      </w:r>
      <w:r w:rsidR="0008218F" w:rsidRPr="568B6DC7">
        <w:rPr>
          <w:rFonts w:ascii="Arial" w:hAnsi="Arial" w:cs="Arial"/>
          <w:color w:val="3C4245"/>
          <w:sz w:val="22"/>
          <w:szCs w:val="22"/>
        </w:rPr>
        <w:t xml:space="preserve">Director Médico </w:t>
      </w:r>
      <w:bookmarkStart w:id="0" w:name="_Hlk105434263"/>
      <w:r w:rsidR="0008218F" w:rsidRPr="568B6DC7">
        <w:rPr>
          <w:rFonts w:ascii="Arial" w:hAnsi="Arial" w:cs="Arial"/>
          <w:color w:val="3C4245"/>
          <w:sz w:val="22"/>
          <w:szCs w:val="22"/>
        </w:rPr>
        <w:t xml:space="preserve">de </w:t>
      </w:r>
      <w:r w:rsidR="0008218F" w:rsidRPr="568B6DC7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Be The Match</w:t>
      </w:r>
      <w:r w:rsidR="0008218F" w:rsidRPr="568B6DC7">
        <w:rPr>
          <w:rFonts w:ascii="MS Gothic" w:eastAsia="MS Gothic" w:hAnsi="MS Gothic" w:cs="MS Gothic"/>
          <w:b/>
          <w:bCs/>
          <w:color w:val="007AC2"/>
          <w:sz w:val="22"/>
          <w:szCs w:val="22"/>
          <w:highlight w:val="white"/>
          <w:vertAlign w:val="superscript"/>
        </w:rPr>
        <w:t>Ⓡ</w:t>
      </w:r>
      <w:r w:rsidR="0008218F" w:rsidRPr="568B6DC7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 xml:space="preserve"> Méxic</w:t>
      </w:r>
      <w:r w:rsidR="0008218F" w:rsidRPr="568B6DC7">
        <w:rPr>
          <w:rFonts w:ascii="Arial" w:eastAsia="Arial" w:hAnsi="Arial" w:cs="Arial"/>
          <w:b/>
          <w:bCs/>
          <w:color w:val="007AC2"/>
          <w:sz w:val="22"/>
          <w:szCs w:val="22"/>
        </w:rPr>
        <w:t>o</w:t>
      </w:r>
      <w:bookmarkEnd w:id="0"/>
      <w:r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. 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“</w:t>
      </w:r>
      <w:r w:rsidR="0008218F" w:rsidRPr="568B6DC7">
        <w:rPr>
          <w:rFonts w:ascii="Arial" w:hAnsi="Arial" w:cs="Arial"/>
          <w:i/>
          <w:iCs/>
          <w:color w:val="3C4245"/>
          <w:sz w:val="22"/>
          <w:szCs w:val="22"/>
        </w:rPr>
        <w:t>Por ello,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hoy invitamos a la sociedad a dar el primer paso en este acto de solidaridad</w:t>
      </w:r>
      <w:r w:rsidR="0008218F" w:rsidRPr="568B6DC7">
        <w:rPr>
          <w:rFonts w:ascii="Arial" w:hAnsi="Arial" w:cs="Arial"/>
          <w:i/>
          <w:iCs/>
          <w:color w:val="3C4245"/>
          <w:sz w:val="22"/>
          <w:szCs w:val="22"/>
        </w:rPr>
        <w:t>,</w:t>
      </w:r>
      <w:r w:rsidR="0032262A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pidiendo su kit como potencial donador de células madre gratuito y buscando en la lista de centros de trasplante el más cercano a ellos para programar una donación de sangre</w:t>
      </w:r>
      <w:r w:rsidR="0032262A" w:rsidRPr="568B6DC7">
        <w:rPr>
          <w:rFonts w:ascii="Arial" w:hAnsi="Arial" w:cs="Arial"/>
          <w:color w:val="3C4245"/>
          <w:sz w:val="22"/>
          <w:szCs w:val="22"/>
        </w:rPr>
        <w:t>.”</w:t>
      </w:r>
      <w:r w:rsidRPr="568B6DC7">
        <w:rPr>
          <w:rFonts w:ascii="Arial" w:hAnsi="Arial" w:cs="Arial"/>
          <w:color w:val="3C4245"/>
          <w:sz w:val="22"/>
          <w:szCs w:val="22"/>
        </w:rPr>
        <w:t xml:space="preserve"> </w:t>
      </w:r>
      <w:r w:rsidR="009311F0">
        <w:rPr>
          <w:rFonts w:ascii="Arial" w:hAnsi="Arial" w:cs="Arial"/>
          <w:color w:val="3C4245"/>
          <w:sz w:val="22"/>
          <w:szCs w:val="22"/>
        </w:rPr>
        <w:t>Explicó</w:t>
      </w:r>
      <w:r w:rsidRPr="568B6DC7">
        <w:rPr>
          <w:rFonts w:ascii="Arial" w:hAnsi="Arial" w:cs="Arial"/>
          <w:color w:val="3C4245"/>
          <w:sz w:val="22"/>
          <w:szCs w:val="22"/>
        </w:rPr>
        <w:t>.</w:t>
      </w:r>
    </w:p>
    <w:p w14:paraId="2AAA5C4B" w14:textId="77777777" w:rsidR="009311F0" w:rsidRDefault="00262E5C" w:rsidP="009311F0">
      <w:pPr>
        <w:pStyle w:val="NormalWeb"/>
        <w:jc w:val="both"/>
        <w:rPr>
          <w:rFonts w:ascii="Arial" w:eastAsia="Arial" w:hAnsi="Arial" w:cs="Arial"/>
          <w:b/>
          <w:bCs/>
          <w:color w:val="007AC2"/>
          <w:sz w:val="22"/>
          <w:szCs w:val="22"/>
        </w:rPr>
      </w:pPr>
      <w:r w:rsidRPr="568B6DC7">
        <w:rPr>
          <w:rFonts w:ascii="Arial" w:eastAsia="MS Gothic" w:hAnsi="Arial" w:cs="Arial"/>
          <w:b/>
          <w:bCs/>
          <w:color w:val="007AC2"/>
          <w:sz w:val="22"/>
          <w:szCs w:val="22"/>
        </w:rPr>
        <w:t>“</w:t>
      </w:r>
      <w:r w:rsidRPr="568B6DC7">
        <w:rPr>
          <w:rFonts w:ascii="Arial" w:eastAsia="MS Gothic" w:hAnsi="Arial" w:cs="Arial"/>
          <w:b/>
          <w:bCs/>
          <w:i/>
          <w:iCs/>
          <w:color w:val="007AC2"/>
          <w:sz w:val="22"/>
          <w:szCs w:val="22"/>
        </w:rPr>
        <w:t>En Be The Match</w:t>
      </w:r>
      <w:r w:rsidRPr="568B6DC7">
        <w:rPr>
          <w:rFonts w:ascii="MS Gothic" w:eastAsia="MS Gothic" w:hAnsi="MS Gothic" w:cs="MS Gothic"/>
          <w:b/>
          <w:bCs/>
          <w:i/>
          <w:iCs/>
          <w:color w:val="007AC2"/>
          <w:sz w:val="22"/>
          <w:szCs w:val="22"/>
          <w:vertAlign w:val="superscript"/>
        </w:rPr>
        <w:t>Ⓡ</w:t>
      </w:r>
      <w:r w:rsidRPr="568B6DC7">
        <w:rPr>
          <w:rFonts w:ascii="Arial" w:eastAsia="MS Gothic" w:hAnsi="Arial" w:cs="Arial"/>
          <w:b/>
          <w:bCs/>
          <w:i/>
          <w:iCs/>
          <w:color w:val="007AC2"/>
          <w:sz w:val="22"/>
          <w:szCs w:val="22"/>
        </w:rPr>
        <w:t xml:space="preserve"> México,</w:t>
      </w:r>
      <w:r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estamos más convencidos que nunca de que la vida de las personas que padecen enfermedades de sangre depende, literalmente, de nuestras acciones como organización social sin fines de lucro.</w:t>
      </w:r>
      <w:r w:rsidR="00EB0B9E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 Todos los días miles de personas esperan </w:t>
      </w:r>
      <w:r w:rsidR="00BC5978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la sangre o </w:t>
      </w:r>
      <w:r w:rsidR="00CE1D18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los componentes sanguíneos de una persona que, sin esperar nada a </w:t>
      </w:r>
      <w:r w:rsidR="0007030C" w:rsidRPr="568B6DC7">
        <w:rPr>
          <w:rFonts w:ascii="Arial" w:hAnsi="Arial" w:cs="Arial"/>
          <w:i/>
          <w:iCs/>
          <w:color w:val="3C4245"/>
          <w:sz w:val="22"/>
          <w:szCs w:val="22"/>
        </w:rPr>
        <w:t>cambio, dona</w:t>
      </w:r>
      <w:r w:rsidR="00CE1D18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. De igual manera, miles de personas con enfermedades de la sangre esperan encontrar un donador compatible de células madre; seamos </w:t>
      </w:r>
      <w:r w:rsidR="00093542" w:rsidRPr="568B6DC7">
        <w:rPr>
          <w:rFonts w:ascii="Arial" w:hAnsi="Arial" w:cs="Arial"/>
          <w:i/>
          <w:iCs/>
          <w:color w:val="3C4245"/>
          <w:sz w:val="22"/>
          <w:szCs w:val="22"/>
        </w:rPr>
        <w:t>héroes</w:t>
      </w:r>
      <w:r w:rsidR="00A2593E" w:rsidRPr="568B6DC7">
        <w:rPr>
          <w:rFonts w:ascii="Arial" w:hAnsi="Arial" w:cs="Arial"/>
          <w:i/>
          <w:iCs/>
          <w:color w:val="3C4245"/>
          <w:sz w:val="22"/>
          <w:szCs w:val="22"/>
        </w:rPr>
        <w:t>, el poder de salvar a una persona está dentro de nosotros</w:t>
      </w:r>
      <w:r w:rsidR="00A2593E" w:rsidRPr="568B6DC7">
        <w:rPr>
          <w:rFonts w:ascii="Arial" w:hAnsi="Arial" w:cs="Arial"/>
          <w:color w:val="3C4245"/>
          <w:sz w:val="22"/>
          <w:szCs w:val="22"/>
        </w:rPr>
        <w:t>”</w:t>
      </w:r>
      <w:r w:rsidR="002C3E1D" w:rsidRPr="568B6DC7">
        <w:rPr>
          <w:rFonts w:ascii="Arial" w:hAnsi="Arial" w:cs="Arial"/>
          <w:color w:val="3C4245"/>
          <w:sz w:val="22"/>
          <w:szCs w:val="22"/>
        </w:rPr>
        <w:t xml:space="preserve">, </w:t>
      </w:r>
      <w:r w:rsidR="009311F0" w:rsidRPr="568B6DC7">
        <w:rPr>
          <w:rFonts w:ascii="Arial" w:hAnsi="Arial" w:cs="Arial"/>
          <w:color w:val="3C4245"/>
          <w:sz w:val="22"/>
          <w:szCs w:val="22"/>
        </w:rPr>
        <w:t>C</w:t>
      </w:r>
      <w:r w:rsidR="009311F0">
        <w:rPr>
          <w:rFonts w:ascii="Arial" w:hAnsi="Arial" w:cs="Arial"/>
          <w:color w:val="3C4245"/>
          <w:sz w:val="22"/>
          <w:szCs w:val="22"/>
        </w:rPr>
        <w:t>oncluyó</w:t>
      </w:r>
      <w:r w:rsidR="009311F0" w:rsidRPr="568B6DC7">
        <w:rPr>
          <w:rFonts w:ascii="Arial" w:hAnsi="Arial" w:cs="Arial"/>
          <w:color w:val="3C4245"/>
          <w:sz w:val="22"/>
          <w:szCs w:val="22"/>
        </w:rPr>
        <w:t xml:space="preserve"> el Dr. Juan Antonio Flores Jimenez</w:t>
      </w:r>
      <w:r w:rsidR="009311F0" w:rsidRPr="568B6DC7">
        <w:rPr>
          <w:rFonts w:ascii="Arial" w:hAnsi="Arial" w:cs="Arial"/>
          <w:i/>
          <w:iCs/>
          <w:color w:val="3C4245"/>
          <w:sz w:val="22"/>
          <w:szCs w:val="22"/>
        </w:rPr>
        <w:t xml:space="preserve">, </w:t>
      </w:r>
      <w:r w:rsidR="009311F0" w:rsidRPr="568B6DC7">
        <w:rPr>
          <w:rFonts w:ascii="Arial" w:hAnsi="Arial" w:cs="Arial"/>
          <w:color w:val="3C4245"/>
          <w:sz w:val="22"/>
          <w:szCs w:val="22"/>
        </w:rPr>
        <w:t xml:space="preserve">Director Médico de </w:t>
      </w:r>
      <w:r w:rsidR="009311F0" w:rsidRPr="568B6DC7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>Be The Match</w:t>
      </w:r>
      <w:r w:rsidR="009311F0" w:rsidRPr="568B6DC7">
        <w:rPr>
          <w:rFonts w:ascii="MS Gothic" w:eastAsia="MS Gothic" w:hAnsi="MS Gothic" w:cs="MS Gothic"/>
          <w:b/>
          <w:bCs/>
          <w:color w:val="007AC2"/>
          <w:sz w:val="22"/>
          <w:szCs w:val="22"/>
          <w:highlight w:val="white"/>
          <w:vertAlign w:val="superscript"/>
        </w:rPr>
        <w:t>Ⓡ</w:t>
      </w:r>
      <w:r w:rsidR="009311F0" w:rsidRPr="568B6DC7">
        <w:rPr>
          <w:rFonts w:ascii="Arial" w:eastAsia="Arial" w:hAnsi="Arial" w:cs="Arial"/>
          <w:b/>
          <w:bCs/>
          <w:color w:val="007AC2"/>
          <w:sz w:val="22"/>
          <w:szCs w:val="22"/>
          <w:highlight w:val="white"/>
        </w:rPr>
        <w:t xml:space="preserve"> Méxic</w:t>
      </w:r>
      <w:r w:rsidR="009311F0" w:rsidRPr="568B6DC7">
        <w:rPr>
          <w:rFonts w:ascii="Arial" w:eastAsia="Arial" w:hAnsi="Arial" w:cs="Arial"/>
          <w:b/>
          <w:bCs/>
          <w:color w:val="007AC2"/>
          <w:sz w:val="22"/>
          <w:szCs w:val="22"/>
        </w:rPr>
        <w:t>o</w:t>
      </w:r>
      <w:r w:rsidR="009311F0">
        <w:rPr>
          <w:rFonts w:ascii="Arial" w:eastAsia="Arial" w:hAnsi="Arial" w:cs="Arial"/>
          <w:b/>
          <w:bCs/>
          <w:color w:val="007AC2"/>
          <w:sz w:val="22"/>
          <w:szCs w:val="22"/>
        </w:rPr>
        <w:t>.</w:t>
      </w:r>
    </w:p>
    <w:p w14:paraId="49C1DE70" w14:textId="2581659E" w:rsidR="00835579" w:rsidRDefault="009F59CC" w:rsidP="009311F0">
      <w:pPr>
        <w:spacing w:line="252" w:lineRule="auto"/>
        <w:rPr>
          <w:rFonts w:ascii="Arial" w:eastAsia="Calibri" w:hAnsi="Arial" w:cs="Arial"/>
          <w:color w:val="0070C0"/>
        </w:rPr>
      </w:pPr>
      <w:hyperlink r:id="rId7" w:history="1">
        <w:r w:rsidR="009311F0" w:rsidRPr="005F3029">
          <w:rPr>
            <w:rStyle w:val="Hipervnculo"/>
            <w:rFonts w:ascii="Arial" w:eastAsia="Calibri" w:hAnsi="Arial" w:cs="Arial"/>
            <w:color w:val="0070C0"/>
          </w:rPr>
          <w:t>Lista de centros de donación de sangre Be The Match México</w:t>
        </w:r>
      </w:hyperlink>
    </w:p>
    <w:p w14:paraId="2FD13A1D" w14:textId="77777777" w:rsidR="009311F0" w:rsidRPr="009311F0" w:rsidRDefault="009311F0" w:rsidP="009311F0">
      <w:pPr>
        <w:spacing w:line="252" w:lineRule="auto"/>
        <w:rPr>
          <w:rFonts w:ascii="Arial" w:eastAsia="Calibri" w:hAnsi="Arial" w:cs="Arial"/>
          <w:color w:val="0070C0"/>
        </w:rPr>
      </w:pPr>
    </w:p>
    <w:p w14:paraId="6F735DBC" w14:textId="77777777" w:rsidR="005E4E9E" w:rsidRPr="0007030C" w:rsidRDefault="00FD1DF0" w:rsidP="005E4E9E">
      <w:pPr>
        <w:pStyle w:val="CuerpoA"/>
        <w:jc w:val="both"/>
        <w:rPr>
          <w:rStyle w:val="Ninguno"/>
          <w:b/>
          <w:bCs/>
          <w:color w:val="242323"/>
          <w:sz w:val="20"/>
          <w:szCs w:val="20"/>
        </w:rPr>
      </w:pPr>
      <w:r w:rsidRPr="0007030C">
        <w:rPr>
          <w:rStyle w:val="Ninguno"/>
          <w:b/>
          <w:bCs/>
          <w:color w:val="242323"/>
          <w:sz w:val="20"/>
          <w:szCs w:val="20"/>
        </w:rPr>
        <w:t>Acerca de Be The Match</w:t>
      </w:r>
      <w:r w:rsidRPr="0007030C">
        <w:rPr>
          <w:rStyle w:val="Ninguno"/>
          <w:b/>
          <w:bCs/>
          <w:color w:val="242323"/>
          <w:sz w:val="20"/>
          <w:szCs w:val="20"/>
          <w:vertAlign w:val="superscript"/>
        </w:rPr>
        <w:t>®</w:t>
      </w:r>
      <w:r w:rsidRPr="0007030C">
        <w:rPr>
          <w:rStyle w:val="Ninguno"/>
          <w:b/>
          <w:bCs/>
          <w:color w:val="242323"/>
          <w:sz w:val="20"/>
          <w:szCs w:val="20"/>
        </w:rPr>
        <w:t xml:space="preserve"> México</w:t>
      </w:r>
    </w:p>
    <w:p w14:paraId="11995F07" w14:textId="77777777" w:rsidR="00835579" w:rsidRDefault="00FD1DF0" w:rsidP="005E4E9E">
      <w:pPr>
        <w:pStyle w:val="CuerpoA"/>
        <w:jc w:val="both"/>
        <w:rPr>
          <w:rStyle w:val="Ninguno"/>
          <w:color w:val="242323"/>
          <w:sz w:val="20"/>
          <w:szCs w:val="20"/>
        </w:rPr>
      </w:pPr>
      <w:r w:rsidRPr="0007030C">
        <w:rPr>
          <w:rStyle w:val="Ninguno"/>
          <w:color w:val="242323"/>
          <w:sz w:val="20"/>
          <w:szCs w:val="20"/>
        </w:rPr>
        <w:t>Be The Match</w:t>
      </w:r>
      <w:r w:rsidRPr="0007030C">
        <w:rPr>
          <w:rStyle w:val="Ninguno"/>
          <w:color w:val="242323"/>
          <w:sz w:val="20"/>
          <w:szCs w:val="20"/>
          <w:vertAlign w:val="superscript"/>
        </w:rPr>
        <w:t>®</w:t>
      </w:r>
      <w:r w:rsidRPr="0007030C">
        <w:rPr>
          <w:rStyle w:val="Ninguno"/>
          <w:color w:val="242323"/>
          <w:sz w:val="20"/>
          <w:szCs w:val="20"/>
        </w:rPr>
        <w:t xml:space="preserve"> México es una subsidiaria enteramente controlada por Be The Match</w:t>
      </w:r>
      <w:r w:rsidRPr="0007030C">
        <w:rPr>
          <w:rStyle w:val="Ninguno"/>
          <w:sz w:val="20"/>
          <w:szCs w:val="20"/>
          <w:vertAlign w:val="superscript"/>
        </w:rPr>
        <w:t>®</w:t>
      </w:r>
      <w:r w:rsidRPr="0007030C">
        <w:rPr>
          <w:rStyle w:val="Ninguno"/>
          <w:sz w:val="20"/>
          <w:szCs w:val="20"/>
        </w:rPr>
        <w:t xml:space="preserve"> 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RPr="0007030C">
        <w:rPr>
          <w:rStyle w:val="Ninguno"/>
          <w:color w:val="242323"/>
          <w:sz w:val="20"/>
          <w:szCs w:val="20"/>
        </w:rPr>
        <w:t>Nuestra organización es operada por el National Marrow Donor Program</w:t>
      </w:r>
      <w:r w:rsidRPr="0007030C">
        <w:rPr>
          <w:rStyle w:val="Ninguno"/>
          <w:color w:val="242323"/>
          <w:sz w:val="20"/>
          <w:szCs w:val="20"/>
          <w:vertAlign w:val="superscript"/>
        </w:rPr>
        <w:t xml:space="preserve">® </w:t>
      </w:r>
      <w:r w:rsidRPr="0007030C">
        <w:rPr>
          <w:rStyle w:val="Ninguno"/>
          <w:color w:val="242323"/>
          <w:sz w:val="20"/>
          <w:szCs w:val="20"/>
        </w:rPr>
        <w:t>(NMDP</w:t>
      </w:r>
      <w:r w:rsidRPr="0007030C">
        <w:rPr>
          <w:rStyle w:val="Ninguno"/>
          <w:color w:val="242323"/>
          <w:sz w:val="20"/>
          <w:szCs w:val="20"/>
          <w:vertAlign w:val="superscript"/>
        </w:rPr>
        <w:t>®</w:t>
      </w:r>
      <w:r w:rsidRPr="0007030C">
        <w:rPr>
          <w:rStyle w:val="Ninguno"/>
          <w:color w:val="242323"/>
          <w:sz w:val="20"/>
          <w:szCs w:val="20"/>
        </w:rPr>
        <w:t>) (Programa Nacional de Donadores de Médula), una organización sin fines de lucro que conecta a pacientes con sus respectivos donadores</w:t>
      </w:r>
      <w:r w:rsidR="005E4E9E" w:rsidRPr="0007030C">
        <w:rPr>
          <w:rStyle w:val="Ninguno"/>
          <w:color w:val="242323"/>
          <w:sz w:val="20"/>
          <w:szCs w:val="20"/>
        </w:rPr>
        <w:t>,</w:t>
      </w:r>
      <w:r w:rsidRPr="0007030C">
        <w:rPr>
          <w:rStyle w:val="Ninguno"/>
          <w:color w:val="242323"/>
          <w:sz w:val="20"/>
          <w:szCs w:val="20"/>
        </w:rPr>
        <w:t xml:space="preserve"> educa a profesionales de la salud y realiza investigaciones a través de su Centro Internacional de Investigación de Trasplantes de Sangre y </w:t>
      </w:r>
    </w:p>
    <w:p w14:paraId="34668B66" w14:textId="252EDB22" w:rsidR="00FD1DF0" w:rsidRPr="0007030C" w:rsidRDefault="00FD1DF0" w:rsidP="005E4E9E">
      <w:pPr>
        <w:pStyle w:val="CuerpoA"/>
        <w:jc w:val="both"/>
        <w:rPr>
          <w:rStyle w:val="Ninguno"/>
          <w:b/>
          <w:bCs/>
          <w:color w:val="242323"/>
          <w:sz w:val="20"/>
          <w:szCs w:val="20"/>
        </w:rPr>
      </w:pPr>
      <w:r w:rsidRPr="0007030C">
        <w:rPr>
          <w:rStyle w:val="Ninguno"/>
          <w:color w:val="242323"/>
          <w:sz w:val="20"/>
          <w:szCs w:val="20"/>
        </w:rPr>
        <w:t>Médula</w:t>
      </w:r>
      <w:r w:rsidRPr="0007030C">
        <w:rPr>
          <w:rStyle w:val="Ninguno"/>
          <w:color w:val="242323"/>
          <w:sz w:val="20"/>
          <w:szCs w:val="20"/>
          <w:vertAlign w:val="superscript"/>
        </w:rPr>
        <w:t>®</w:t>
      </w:r>
      <w:r w:rsidRPr="0007030C">
        <w:rPr>
          <w:rStyle w:val="Ninguno"/>
          <w:color w:val="242323"/>
          <w:sz w:val="20"/>
          <w:szCs w:val="20"/>
        </w:rPr>
        <w:t xml:space="preserve"> (CIBMTR</w:t>
      </w:r>
      <w:r w:rsidRPr="0007030C">
        <w:rPr>
          <w:rStyle w:val="Ninguno"/>
          <w:color w:val="242323"/>
          <w:sz w:val="20"/>
          <w:szCs w:val="20"/>
          <w:vertAlign w:val="superscript"/>
        </w:rPr>
        <w:t>®</w:t>
      </w:r>
      <w:r w:rsidRPr="0007030C">
        <w:rPr>
          <w:rStyle w:val="Ninguno"/>
          <w:color w:val="242323"/>
          <w:sz w:val="20"/>
          <w:szCs w:val="20"/>
        </w:rPr>
        <w:t xml:space="preserve"> por sus siglas en inglés), que ayuda a salvar más vidas.</w:t>
      </w:r>
    </w:p>
    <w:p w14:paraId="5CFE9E98" w14:textId="77777777" w:rsidR="00FD1DF0" w:rsidRPr="0007030C" w:rsidRDefault="00FD1DF0" w:rsidP="00FD1DF0">
      <w:pPr>
        <w:pStyle w:val="CuerpoA"/>
        <w:shd w:val="clear" w:color="auto" w:fill="FFFFFF"/>
        <w:spacing w:before="200" w:after="200"/>
        <w:jc w:val="both"/>
        <w:rPr>
          <w:rStyle w:val="Ninguno"/>
          <w:b/>
          <w:bCs/>
          <w:color w:val="242323"/>
          <w:sz w:val="20"/>
          <w:szCs w:val="20"/>
        </w:rPr>
      </w:pPr>
      <w:r w:rsidRPr="0007030C">
        <w:rPr>
          <w:rStyle w:val="Ninguno"/>
          <w:sz w:val="20"/>
          <w:szCs w:val="20"/>
        </w:rPr>
        <w:t xml:space="preserve">Para obtener más información, visita nuestro sitio web </w:t>
      </w:r>
      <w:hyperlink r:id="rId8" w:history="1">
        <w:r w:rsidRPr="0007030C">
          <w:rPr>
            <w:rStyle w:val="Hyperlink0"/>
          </w:rPr>
          <w:t>www.BeTheMatch.org.mx</w:t>
        </w:r>
      </w:hyperlink>
    </w:p>
    <w:p w14:paraId="46112C27" w14:textId="60B02D2B" w:rsidR="005E4E9E" w:rsidRPr="0032262A" w:rsidRDefault="00FD1DF0" w:rsidP="005E4E9E">
      <w:pPr>
        <w:pStyle w:val="CuerpoA"/>
        <w:shd w:val="clear" w:color="auto" w:fill="FFFFFF"/>
        <w:jc w:val="both"/>
        <w:rPr>
          <w:rStyle w:val="Ninguno"/>
          <w:rFonts w:cs="Arial"/>
          <w:sz w:val="20"/>
          <w:szCs w:val="20"/>
          <w:lang w:val="en-US"/>
        </w:rPr>
      </w:pPr>
      <w:r w:rsidRPr="0032262A">
        <w:rPr>
          <w:rStyle w:val="Ninguno"/>
          <w:rFonts w:cs="Arial"/>
          <w:sz w:val="20"/>
          <w:szCs w:val="20"/>
          <w:lang w:val="en-US"/>
        </w:rPr>
        <w:t xml:space="preserve">Instagram: </w:t>
      </w:r>
      <w:hyperlink r:id="rId9" w:history="1">
        <w:r w:rsidRPr="0032262A">
          <w:rPr>
            <w:rStyle w:val="Hyperlink1"/>
            <w:rFonts w:cs="Arial"/>
          </w:rPr>
          <w:t>bethematch_mx</w:t>
        </w:r>
      </w:hyperlink>
      <w:r w:rsidR="005E4E9E" w:rsidRPr="0032262A">
        <w:rPr>
          <w:rStyle w:val="Ninguno"/>
          <w:rFonts w:cs="Arial"/>
          <w:sz w:val="20"/>
          <w:szCs w:val="20"/>
          <w:lang w:val="en-US"/>
        </w:rPr>
        <w:t xml:space="preserve"> </w:t>
      </w:r>
      <w:r w:rsidR="005E4E9E" w:rsidRPr="0032262A">
        <w:rPr>
          <w:rStyle w:val="Ninguno"/>
          <w:rFonts w:cs="Arial"/>
          <w:sz w:val="20"/>
          <w:szCs w:val="20"/>
          <w:lang w:val="en-US"/>
        </w:rPr>
        <w:tab/>
      </w:r>
      <w:r w:rsidR="005E4E9E" w:rsidRPr="0032262A">
        <w:rPr>
          <w:rStyle w:val="Ninguno"/>
          <w:rFonts w:cs="Arial"/>
          <w:sz w:val="20"/>
          <w:szCs w:val="20"/>
          <w:lang w:val="en-US"/>
        </w:rPr>
        <w:tab/>
      </w:r>
      <w:r w:rsidR="005E4E9E" w:rsidRPr="0032262A">
        <w:rPr>
          <w:rStyle w:val="Ninguno"/>
          <w:rFonts w:cs="Arial"/>
          <w:sz w:val="20"/>
          <w:szCs w:val="20"/>
          <w:lang w:val="en-US"/>
        </w:rPr>
        <w:tab/>
      </w:r>
      <w:r w:rsidR="005E4E9E" w:rsidRPr="0032262A">
        <w:rPr>
          <w:rStyle w:val="Ninguno"/>
          <w:rFonts w:cs="Arial"/>
          <w:sz w:val="20"/>
          <w:szCs w:val="20"/>
          <w:lang w:val="en-US"/>
        </w:rPr>
        <w:tab/>
        <w:t xml:space="preserve">TikTok: </w:t>
      </w:r>
      <w:hyperlink r:id="rId10" w:history="1">
        <w:r w:rsidR="005E4E9E" w:rsidRPr="0032262A">
          <w:rPr>
            <w:rStyle w:val="Hyperlink1"/>
            <w:rFonts w:cs="Arial"/>
          </w:rPr>
          <w:t>bethematch_mx</w:t>
        </w:r>
      </w:hyperlink>
    </w:p>
    <w:p w14:paraId="3CE3A74A" w14:textId="2D38B41A" w:rsidR="005E4E9E" w:rsidRPr="0032262A" w:rsidRDefault="00FD1DF0" w:rsidP="005E4E9E">
      <w:pPr>
        <w:pStyle w:val="CuerpoA"/>
        <w:shd w:val="clear" w:color="auto" w:fill="FFFFFF" w:themeFill="background1"/>
        <w:jc w:val="both"/>
        <w:rPr>
          <w:rStyle w:val="Ninguno"/>
          <w:rFonts w:cs="Arial"/>
          <w:sz w:val="20"/>
          <w:szCs w:val="20"/>
          <w:lang w:val="en-US"/>
        </w:rPr>
      </w:pPr>
      <w:r w:rsidRPr="0032262A">
        <w:rPr>
          <w:rStyle w:val="Ninguno"/>
          <w:rFonts w:cs="Arial"/>
          <w:sz w:val="20"/>
          <w:szCs w:val="20"/>
          <w:lang w:val="en-US"/>
        </w:rPr>
        <w:t xml:space="preserve">Facebook: </w:t>
      </w:r>
      <w:hyperlink r:id="rId11" w:history="1">
        <w:r w:rsidRPr="0032262A">
          <w:rPr>
            <w:rStyle w:val="Hyperlink1"/>
            <w:rFonts w:cs="Arial"/>
          </w:rPr>
          <w:t>BeTheMatchMéxico</w:t>
        </w:r>
      </w:hyperlink>
      <w:r w:rsidR="005E4E9E" w:rsidRPr="0032262A">
        <w:rPr>
          <w:rStyle w:val="Ninguno"/>
          <w:rFonts w:cs="Arial"/>
          <w:sz w:val="20"/>
          <w:szCs w:val="20"/>
          <w:lang w:val="en-US"/>
        </w:rPr>
        <w:t xml:space="preserve"> </w:t>
      </w:r>
      <w:r w:rsidR="005E4E9E" w:rsidRPr="0032262A">
        <w:rPr>
          <w:rStyle w:val="Ninguno"/>
          <w:rFonts w:cs="Arial"/>
          <w:sz w:val="20"/>
          <w:szCs w:val="20"/>
          <w:lang w:val="en-US"/>
        </w:rPr>
        <w:tab/>
      </w:r>
      <w:r w:rsidR="005E4E9E" w:rsidRPr="0032262A">
        <w:rPr>
          <w:rStyle w:val="Ninguno"/>
          <w:rFonts w:cs="Arial"/>
          <w:sz w:val="20"/>
          <w:szCs w:val="20"/>
          <w:lang w:val="en-US"/>
        </w:rPr>
        <w:tab/>
      </w:r>
      <w:r w:rsidR="005E4E9E" w:rsidRPr="0032262A">
        <w:rPr>
          <w:rStyle w:val="Ninguno"/>
          <w:rFonts w:cs="Arial"/>
          <w:sz w:val="20"/>
          <w:szCs w:val="20"/>
          <w:lang w:val="en-US"/>
        </w:rPr>
        <w:tab/>
      </w:r>
      <w:r w:rsidR="00960670" w:rsidRPr="0032262A">
        <w:rPr>
          <w:rStyle w:val="Ninguno"/>
          <w:rFonts w:cs="Arial"/>
          <w:sz w:val="20"/>
          <w:szCs w:val="20"/>
          <w:lang w:val="en-US"/>
        </w:rPr>
        <w:tab/>
      </w:r>
      <w:r w:rsidR="005E4E9E" w:rsidRPr="0032262A">
        <w:rPr>
          <w:rStyle w:val="Ninguno"/>
          <w:rFonts w:cs="Arial"/>
          <w:sz w:val="20"/>
          <w:szCs w:val="20"/>
          <w:lang w:val="en-US"/>
        </w:rPr>
        <w:t xml:space="preserve">Linkedin: </w:t>
      </w:r>
      <w:r w:rsidR="005E4E9E" w:rsidRPr="0032262A">
        <w:rPr>
          <w:rStyle w:val="Hyperlink1"/>
          <w:rFonts w:cs="Arial"/>
        </w:rPr>
        <w:t>Be The Match</w:t>
      </w:r>
      <w:r w:rsidR="005E4E9E" w:rsidRPr="0032262A">
        <w:rPr>
          <w:rStyle w:val="Ninguno"/>
          <w:rFonts w:cs="Arial"/>
          <w:color w:val="242323"/>
          <w:sz w:val="20"/>
          <w:szCs w:val="20"/>
          <w:vertAlign w:val="superscript"/>
          <w:lang w:val="en-US"/>
        </w:rPr>
        <w:t xml:space="preserve"> ®</w:t>
      </w:r>
      <w:r w:rsidR="005E4E9E" w:rsidRPr="0032262A">
        <w:rPr>
          <w:rStyle w:val="Ninguno"/>
          <w:rFonts w:cs="Arial"/>
          <w:color w:val="1155CC"/>
          <w:sz w:val="20"/>
          <w:szCs w:val="20"/>
          <w:lang w:val="en-US"/>
        </w:rPr>
        <w:t xml:space="preserve"> México</w:t>
      </w:r>
      <w:r w:rsidR="005E4E9E" w:rsidRPr="0032262A">
        <w:rPr>
          <w:rStyle w:val="Ninguno"/>
          <w:rFonts w:cs="Arial"/>
          <w:sz w:val="20"/>
          <w:szCs w:val="20"/>
          <w:lang w:val="en-US"/>
        </w:rPr>
        <w:t xml:space="preserve"> </w:t>
      </w:r>
    </w:p>
    <w:p w14:paraId="310E8220" w14:textId="77777777" w:rsidR="00FD1DF0" w:rsidRPr="0007030C" w:rsidRDefault="00FD1DF0" w:rsidP="00FD1DF0">
      <w:pPr>
        <w:pStyle w:val="CuerpoA"/>
        <w:shd w:val="clear" w:color="auto" w:fill="FFFFFF" w:themeFill="background1"/>
        <w:jc w:val="both"/>
        <w:rPr>
          <w:rFonts w:cs="Arial"/>
          <w:color w:val="000000" w:themeColor="text1"/>
          <w:sz w:val="20"/>
          <w:szCs w:val="20"/>
        </w:rPr>
      </w:pPr>
      <w:r w:rsidRPr="0007030C">
        <w:rPr>
          <w:rStyle w:val="Ninguno"/>
          <w:rFonts w:cs="Arial"/>
          <w:color w:val="000000" w:themeColor="text1"/>
          <w:sz w:val="20"/>
          <w:szCs w:val="20"/>
        </w:rPr>
        <w:lastRenderedPageBreak/>
        <w:t xml:space="preserve">Youtube: </w:t>
      </w:r>
      <w:hyperlink r:id="rId12" w:history="1">
        <w:r w:rsidRPr="0007030C">
          <w:rPr>
            <w:rStyle w:val="Hipervnculo"/>
            <w:rFonts w:cs="Arial"/>
            <w:color w:val="000000" w:themeColor="text1"/>
            <w:sz w:val="20"/>
            <w:szCs w:val="20"/>
          </w:rPr>
          <w:t>Be The Match ® México</w:t>
        </w:r>
      </w:hyperlink>
    </w:p>
    <w:p w14:paraId="19DFC6A4" w14:textId="77777777" w:rsidR="00FD1DF0" w:rsidRPr="0007030C" w:rsidRDefault="00FD1DF0" w:rsidP="005E4E9E">
      <w:pPr>
        <w:pStyle w:val="CuerpoA"/>
        <w:rPr>
          <w:rStyle w:val="Ninguno"/>
          <w:rFonts w:cs="Arial"/>
          <w:b/>
          <w:bCs/>
          <w:sz w:val="20"/>
          <w:szCs w:val="20"/>
          <w:shd w:val="clear" w:color="auto" w:fill="FFFFFF"/>
        </w:rPr>
      </w:pPr>
    </w:p>
    <w:p w14:paraId="3F68F2BE" w14:textId="222CA1CE" w:rsidR="00FD1DF0" w:rsidRPr="0007030C" w:rsidRDefault="00FD1DF0" w:rsidP="005E4E9E">
      <w:pPr>
        <w:pStyle w:val="CuerpoA"/>
        <w:jc w:val="center"/>
        <w:rPr>
          <w:rStyle w:val="Ninguno"/>
          <w:rFonts w:cs="Arial"/>
          <w:b/>
          <w:bCs/>
          <w:sz w:val="20"/>
          <w:szCs w:val="20"/>
          <w:shd w:val="clear" w:color="auto" w:fill="FFFFFF"/>
        </w:rPr>
      </w:pPr>
      <w:r w:rsidRPr="0007030C">
        <w:rPr>
          <w:rStyle w:val="Ninguno"/>
          <w:rFonts w:cs="Arial"/>
          <w:b/>
          <w:bCs/>
          <w:sz w:val="20"/>
          <w:szCs w:val="20"/>
          <w:shd w:val="clear" w:color="auto" w:fill="FFFFFF"/>
        </w:rPr>
        <w:t>Contacto de prensa</w:t>
      </w:r>
    </w:p>
    <w:p w14:paraId="383534C5" w14:textId="77777777" w:rsidR="00FD1DF0" w:rsidRPr="0007030C" w:rsidRDefault="00FD1DF0" w:rsidP="00FD1DF0">
      <w:pPr>
        <w:pStyle w:val="CuerpoA"/>
        <w:jc w:val="center"/>
        <w:rPr>
          <w:rStyle w:val="Ninguno"/>
          <w:rFonts w:cs="Arial"/>
          <w:b/>
          <w:bCs/>
          <w:sz w:val="20"/>
          <w:szCs w:val="20"/>
          <w:shd w:val="clear" w:color="auto" w:fill="FFFFFF"/>
        </w:rPr>
      </w:pPr>
      <w:r w:rsidRPr="0007030C">
        <w:rPr>
          <w:rStyle w:val="Ninguno"/>
          <w:rFonts w:cs="Arial"/>
          <w:b/>
          <w:bCs/>
          <w:sz w:val="20"/>
          <w:szCs w:val="20"/>
          <w:shd w:val="clear" w:color="auto" w:fill="FFFFFF"/>
        </w:rPr>
        <w:t>Itziar Ibarrola</w:t>
      </w:r>
    </w:p>
    <w:p w14:paraId="79BED333" w14:textId="3AD94200" w:rsidR="00FD1DF0" w:rsidRPr="0007030C" w:rsidRDefault="00CA643B" w:rsidP="005E4E9E">
      <w:pPr>
        <w:pStyle w:val="CuerpoA"/>
        <w:jc w:val="center"/>
        <w:rPr>
          <w:rStyle w:val="Ninguno"/>
          <w:rFonts w:cs="Arial"/>
          <w:b/>
          <w:bCs/>
          <w:sz w:val="20"/>
          <w:szCs w:val="20"/>
          <w:shd w:val="clear" w:color="auto" w:fill="FFFFFF"/>
        </w:rPr>
      </w:pPr>
      <w:hyperlink r:id="rId13" w:history="1">
        <w:r w:rsidR="00FD1DF0" w:rsidRPr="0007030C">
          <w:rPr>
            <w:rStyle w:val="Hyperlink2"/>
            <w:sz w:val="20"/>
            <w:szCs w:val="20"/>
            <w:lang w:val="es-MX"/>
          </w:rPr>
          <w:t>itziar.ibarrola@porternovelli.mx</w:t>
        </w:r>
      </w:hyperlink>
    </w:p>
    <w:p w14:paraId="28B93E18" w14:textId="343FF641" w:rsidR="00FD1DF0" w:rsidRPr="0007030C" w:rsidRDefault="00FD1DF0" w:rsidP="00FD1DF0">
      <w:pPr>
        <w:pStyle w:val="CuerpoA"/>
        <w:jc w:val="center"/>
        <w:rPr>
          <w:rStyle w:val="Ninguno"/>
          <w:rFonts w:cs="Arial"/>
          <w:b/>
          <w:bCs/>
          <w:sz w:val="20"/>
          <w:szCs w:val="20"/>
          <w:shd w:val="clear" w:color="auto" w:fill="FFFFFF"/>
        </w:rPr>
      </w:pPr>
      <w:r w:rsidRPr="0007030C">
        <w:rPr>
          <w:rStyle w:val="Ninguno"/>
          <w:rFonts w:cs="Arial"/>
          <w:b/>
          <w:bCs/>
          <w:sz w:val="20"/>
          <w:szCs w:val="20"/>
          <w:shd w:val="clear" w:color="auto" w:fill="FFFFFF"/>
        </w:rPr>
        <w:t>Darinka Salazar</w:t>
      </w:r>
    </w:p>
    <w:p w14:paraId="14D6E379" w14:textId="3EF77586" w:rsidR="005E4E9E" w:rsidRPr="0007030C" w:rsidRDefault="00CA643B" w:rsidP="00FD1DF0">
      <w:pPr>
        <w:pStyle w:val="CuerpoA"/>
        <w:jc w:val="center"/>
        <w:rPr>
          <w:rStyle w:val="Hyperlink2"/>
          <w:sz w:val="20"/>
          <w:szCs w:val="20"/>
          <w:lang w:val="es-MX"/>
        </w:rPr>
      </w:pPr>
      <w:hyperlink r:id="rId14" w:history="1">
        <w:r w:rsidR="005E4E9E" w:rsidRPr="0007030C">
          <w:rPr>
            <w:rStyle w:val="Hyperlink2"/>
            <w:sz w:val="20"/>
            <w:szCs w:val="20"/>
            <w:lang w:val="es-MX"/>
          </w:rPr>
          <w:t>Darinka.salazar@porternovelli.mx</w:t>
        </w:r>
      </w:hyperlink>
    </w:p>
    <w:p w14:paraId="4588AB1F" w14:textId="77777777" w:rsidR="00563CDD" w:rsidRPr="0007030C" w:rsidRDefault="00563CDD"/>
    <w:sectPr w:rsidR="00563CDD" w:rsidRPr="0007030C" w:rsidSect="000371F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4595" w14:textId="77777777" w:rsidR="00CA643B" w:rsidRDefault="00CA643B" w:rsidP="00C5140D">
      <w:pPr>
        <w:spacing w:after="0" w:line="240" w:lineRule="auto"/>
      </w:pPr>
      <w:r>
        <w:separator/>
      </w:r>
    </w:p>
  </w:endnote>
  <w:endnote w:type="continuationSeparator" w:id="0">
    <w:p w14:paraId="54524190" w14:textId="77777777" w:rsidR="00CA643B" w:rsidRDefault="00CA643B" w:rsidP="00C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A225" w14:textId="77777777" w:rsidR="00CA643B" w:rsidRDefault="00CA643B" w:rsidP="00C5140D">
      <w:pPr>
        <w:spacing w:after="0" w:line="240" w:lineRule="auto"/>
      </w:pPr>
      <w:r>
        <w:separator/>
      </w:r>
    </w:p>
  </w:footnote>
  <w:footnote w:type="continuationSeparator" w:id="0">
    <w:p w14:paraId="0DA66825" w14:textId="77777777" w:rsidR="00CA643B" w:rsidRDefault="00CA643B" w:rsidP="00C5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6D0E" w14:textId="7112CEDD" w:rsidR="00C5140D" w:rsidRDefault="00C5140D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996D983" wp14:editId="14D1E43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681163" cy="396501"/>
          <wp:effectExtent l="0" t="0" r="0" b="381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319D"/>
    <w:multiLevelType w:val="hybridMultilevel"/>
    <w:tmpl w:val="3260E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0F98"/>
    <w:multiLevelType w:val="multilevel"/>
    <w:tmpl w:val="B91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1331781">
    <w:abstractNumId w:val="0"/>
  </w:num>
  <w:num w:numId="2" w16cid:durableId="70008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DD"/>
    <w:rsid w:val="000013C8"/>
    <w:rsid w:val="00024FA4"/>
    <w:rsid w:val="000371F1"/>
    <w:rsid w:val="0007030C"/>
    <w:rsid w:val="0008218F"/>
    <w:rsid w:val="00093542"/>
    <w:rsid w:val="0016224F"/>
    <w:rsid w:val="00184FA0"/>
    <w:rsid w:val="001C7153"/>
    <w:rsid w:val="00235E03"/>
    <w:rsid w:val="00255051"/>
    <w:rsid w:val="00262E5C"/>
    <w:rsid w:val="002747A6"/>
    <w:rsid w:val="0027521B"/>
    <w:rsid w:val="002C3E1D"/>
    <w:rsid w:val="002E231E"/>
    <w:rsid w:val="00301FFA"/>
    <w:rsid w:val="00317EB8"/>
    <w:rsid w:val="0032262A"/>
    <w:rsid w:val="00322EBC"/>
    <w:rsid w:val="003364AB"/>
    <w:rsid w:val="0037437E"/>
    <w:rsid w:val="0037770A"/>
    <w:rsid w:val="003D7428"/>
    <w:rsid w:val="003F16E1"/>
    <w:rsid w:val="00413250"/>
    <w:rsid w:val="00432BCC"/>
    <w:rsid w:val="004F58DA"/>
    <w:rsid w:val="005012BD"/>
    <w:rsid w:val="005550CE"/>
    <w:rsid w:val="00563CDD"/>
    <w:rsid w:val="00571A30"/>
    <w:rsid w:val="005E4E9E"/>
    <w:rsid w:val="005F3029"/>
    <w:rsid w:val="00605823"/>
    <w:rsid w:val="00615B9D"/>
    <w:rsid w:val="006B5C4F"/>
    <w:rsid w:val="00771FBE"/>
    <w:rsid w:val="007A24E2"/>
    <w:rsid w:val="007E12BE"/>
    <w:rsid w:val="0081374E"/>
    <w:rsid w:val="00835579"/>
    <w:rsid w:val="008B3768"/>
    <w:rsid w:val="009311F0"/>
    <w:rsid w:val="00960670"/>
    <w:rsid w:val="009848D1"/>
    <w:rsid w:val="009F03B3"/>
    <w:rsid w:val="009F59CC"/>
    <w:rsid w:val="00A2593E"/>
    <w:rsid w:val="00AA7A75"/>
    <w:rsid w:val="00AE66BB"/>
    <w:rsid w:val="00B21498"/>
    <w:rsid w:val="00B25644"/>
    <w:rsid w:val="00B67BA7"/>
    <w:rsid w:val="00B7104D"/>
    <w:rsid w:val="00BC5978"/>
    <w:rsid w:val="00BE2961"/>
    <w:rsid w:val="00C27D07"/>
    <w:rsid w:val="00C34B04"/>
    <w:rsid w:val="00C46DF4"/>
    <w:rsid w:val="00C5140D"/>
    <w:rsid w:val="00C54873"/>
    <w:rsid w:val="00C73B04"/>
    <w:rsid w:val="00CA643B"/>
    <w:rsid w:val="00CB0B8F"/>
    <w:rsid w:val="00CE1D18"/>
    <w:rsid w:val="00CE4426"/>
    <w:rsid w:val="00D06BC6"/>
    <w:rsid w:val="00D829E3"/>
    <w:rsid w:val="00DB0366"/>
    <w:rsid w:val="00DD6230"/>
    <w:rsid w:val="00DF2CCD"/>
    <w:rsid w:val="00E36E7C"/>
    <w:rsid w:val="00E66F61"/>
    <w:rsid w:val="00EB0B9E"/>
    <w:rsid w:val="00ED0AA8"/>
    <w:rsid w:val="00FD1DF0"/>
    <w:rsid w:val="00FE4153"/>
    <w:rsid w:val="01BF390D"/>
    <w:rsid w:val="038839C1"/>
    <w:rsid w:val="0972ADB5"/>
    <w:rsid w:val="0C78BDB1"/>
    <w:rsid w:val="1034629C"/>
    <w:rsid w:val="1546D61E"/>
    <w:rsid w:val="1AE839A5"/>
    <w:rsid w:val="263DED72"/>
    <w:rsid w:val="2A6AE4BE"/>
    <w:rsid w:val="2ACC0342"/>
    <w:rsid w:val="3544273A"/>
    <w:rsid w:val="379E754D"/>
    <w:rsid w:val="38847ED0"/>
    <w:rsid w:val="3ABF19BC"/>
    <w:rsid w:val="3CDF003B"/>
    <w:rsid w:val="3E3AE724"/>
    <w:rsid w:val="3F928ADF"/>
    <w:rsid w:val="42FE41AF"/>
    <w:rsid w:val="45A2A647"/>
    <w:rsid w:val="523615F3"/>
    <w:rsid w:val="5556BA62"/>
    <w:rsid w:val="568B6DC7"/>
    <w:rsid w:val="56F28AC3"/>
    <w:rsid w:val="628C6B36"/>
    <w:rsid w:val="75E21D48"/>
    <w:rsid w:val="7D0AA754"/>
    <w:rsid w:val="7D63B0A7"/>
    <w:rsid w:val="7E1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B59E8"/>
  <w15:chartTrackingRefBased/>
  <w15:docId w15:val="{57535221-D5C4-4E39-B2B4-3F394BE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01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A7A7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01FF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5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40D"/>
  </w:style>
  <w:style w:type="paragraph" w:styleId="Piedepgina">
    <w:name w:val="footer"/>
    <w:basedOn w:val="Normal"/>
    <w:link w:val="PiedepginaCar"/>
    <w:uiPriority w:val="99"/>
    <w:unhideWhenUsed/>
    <w:rsid w:val="00C5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40D"/>
  </w:style>
  <w:style w:type="character" w:styleId="Hipervnculo">
    <w:name w:val="Hyperlink"/>
    <w:unhideWhenUsed/>
    <w:rsid w:val="00FD1DF0"/>
    <w:rPr>
      <w:u w:val="single"/>
    </w:rPr>
  </w:style>
  <w:style w:type="paragraph" w:customStyle="1" w:styleId="CuerpoA">
    <w:name w:val="Cuerpo A"/>
    <w:rsid w:val="00FD1DF0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FD1DF0"/>
  </w:style>
  <w:style w:type="character" w:customStyle="1" w:styleId="Hyperlink0">
    <w:name w:val="Hyperlink.0"/>
    <w:basedOn w:val="Ninguno"/>
    <w:rsid w:val="00FD1DF0"/>
    <w:rPr>
      <w:outline w:val="0"/>
      <w:shadow w:val="0"/>
      <w:emboss w:val="0"/>
      <w:imprint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sid w:val="00FD1DF0"/>
    <w:rPr>
      <w:outline w:val="0"/>
      <w:shadow w:val="0"/>
      <w:emboss w:val="0"/>
      <w:imprint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sid w:val="00FD1DF0"/>
    <w:rPr>
      <w:rFonts w:ascii="Arial" w:eastAsia="Arial" w:hAnsi="Arial" w:cs="Arial" w:hint="default"/>
      <w:b/>
      <w:bCs/>
      <w:outline w:val="0"/>
      <w:shadow w:val="0"/>
      <w:emboss w:val="0"/>
      <w:imprint w:val="0"/>
      <w:color w:val="1155CC"/>
      <w:u w:val="single" w:color="1155CC"/>
      <w:shd w:val="clear" w:color="auto" w:fill="FFFFFF"/>
      <w:lang w:val="it-I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5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5E4E9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54873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311F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1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hematch.org.mx/" TargetMode="External"/><Relationship Id="rId13" Type="http://schemas.openxmlformats.org/officeDocument/2006/relationships/hyperlink" Target="mailto:itziar.ibarrola@porternovelli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Skfwisu64Q9vgnDK43ol8HkAijop1gY/edit?usp=sharing&amp;ouid=109333302007039660004&amp;rtpof=true&amp;sd=true" TargetMode="External"/><Relationship Id="rId12" Type="http://schemas.openxmlformats.org/officeDocument/2006/relationships/hyperlink" Target="https://www.youtube.com/c/BeTheMatchM%C3%A9xi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eTheMatchMexi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m.tiktok.com/J8F4Q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ethematch_mx/" TargetMode="External"/><Relationship Id="rId14" Type="http://schemas.openxmlformats.org/officeDocument/2006/relationships/hyperlink" Target="mailto:Darinka.salazar@porternovelli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Rodriguez (Porter Novelli)</dc:creator>
  <cp:keywords/>
  <dc:description/>
  <cp:lastModifiedBy>Valentina Rojas</cp:lastModifiedBy>
  <cp:revision>2</cp:revision>
  <dcterms:created xsi:type="dcterms:W3CDTF">2022-06-08T16:59:00Z</dcterms:created>
  <dcterms:modified xsi:type="dcterms:W3CDTF">2022-06-08T16:59:00Z</dcterms:modified>
</cp:coreProperties>
</file>