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52B6" w14:textId="77777777" w:rsidR="007A23F6" w:rsidRDefault="007A23F6">
      <w:pPr>
        <w:spacing w:line="240" w:lineRule="auto"/>
        <w:jc w:val="center"/>
        <w:rPr>
          <w:b/>
          <w:sz w:val="24"/>
          <w:szCs w:val="24"/>
        </w:rPr>
      </w:pPr>
    </w:p>
    <w:p w14:paraId="3EBA0EBF" w14:textId="77777777" w:rsidR="007A23F6" w:rsidRDefault="004F68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importancia de la diversidad para ayudar a salvar vidas</w:t>
      </w:r>
    </w:p>
    <w:p w14:paraId="02D48E55" w14:textId="77777777" w:rsidR="007A23F6" w:rsidRDefault="007A23F6">
      <w:pPr>
        <w:jc w:val="both"/>
      </w:pPr>
    </w:p>
    <w:p w14:paraId="2F64F74C" w14:textId="77777777" w:rsidR="007A23F6" w:rsidRDefault="004F68CA">
      <w:pPr>
        <w:numPr>
          <w:ilvl w:val="0"/>
          <w:numId w:val="1"/>
        </w:numPr>
        <w:jc w:val="both"/>
      </w:pPr>
      <w:r>
        <w:t>La diversidad aumenta las posibilidades para rastrear compatibilidades del 90% al 100% para pacientes con enfermedades en la sangre y que necesitan a un donador de células madre para sobrevivir.</w:t>
      </w:r>
    </w:p>
    <w:p w14:paraId="4F6FDCBA" w14:textId="77777777" w:rsidR="007A23F6" w:rsidRDefault="007A23F6">
      <w:pPr>
        <w:jc w:val="both"/>
      </w:pPr>
    </w:p>
    <w:p w14:paraId="1173AC4E" w14:textId="77777777" w:rsidR="007A23F6" w:rsidRDefault="004F68CA">
      <w:pPr>
        <w:jc w:val="both"/>
      </w:pPr>
      <w:r>
        <w:t>Junio, mes de la diversidad y el orgullo LGBTTTIQ+ conmemora</w:t>
      </w:r>
      <w:r>
        <w:t xml:space="preserve"> no solo la lucha constante por conseguir igualdad y derechos de carácter universal para cada individuo sino también el valor de la diversidad en todos los sentidos. Quienes trabajan para darle voz a esta causa, tienen un compromiso importante para hacer d</w:t>
      </w:r>
      <w:r>
        <w:t>el planeta un lugar donde la sociedad camine en la misma dirección hacia la igualdad.</w:t>
      </w:r>
    </w:p>
    <w:p w14:paraId="1DA5F2EC" w14:textId="77777777" w:rsidR="007A23F6" w:rsidRDefault="007A23F6">
      <w:pPr>
        <w:jc w:val="both"/>
      </w:pPr>
    </w:p>
    <w:p w14:paraId="0264FF43" w14:textId="77777777" w:rsidR="007A23F6" w:rsidRDefault="004F68CA">
      <w:pPr>
        <w:jc w:val="both"/>
      </w:pPr>
      <w:r>
        <w:t>Be The Match® México, organización sin fines de lucro que administra el registro de posibles donadores de médula ósea más diverso del mundo, se rige bajo la premisa de r</w:t>
      </w:r>
      <w:r>
        <w:t>econocer en la diversidad la mejor oportunidad de vida para personas que padecen alguna enfermedad en la sangre y que requieren de un trasplante para poder sobrevivir.</w:t>
      </w:r>
    </w:p>
    <w:p w14:paraId="77A1514D" w14:textId="77777777" w:rsidR="007A23F6" w:rsidRDefault="007A23F6">
      <w:pPr>
        <w:jc w:val="both"/>
      </w:pPr>
    </w:p>
    <w:p w14:paraId="02B8FE60" w14:textId="77777777" w:rsidR="007A23F6" w:rsidRDefault="004F68CA">
      <w:pPr>
        <w:jc w:val="both"/>
      </w:pPr>
      <w:r>
        <w:t>Del total de pacientes que requieren de un trasplante de médula ósea, el 70% depende po</w:t>
      </w:r>
      <w:r>
        <w:t>r completo de la generosidad de un desconocido para reconstruir su sistema inmunológico y recuperarse. Así, para encontrar compatibilidades genéticas no importan preferencias, género o procedencia ya que cualquier persona entre 18 y 44 años con ganas de ay</w:t>
      </w:r>
      <w:r>
        <w:t>udar puede registrarse como posible donador.</w:t>
      </w:r>
    </w:p>
    <w:p w14:paraId="0E03559C" w14:textId="77777777" w:rsidR="007A23F6" w:rsidRDefault="007A23F6">
      <w:pPr>
        <w:jc w:val="both"/>
      </w:pPr>
    </w:p>
    <w:p w14:paraId="30F80603" w14:textId="77777777" w:rsidR="007A23F6" w:rsidRDefault="004F68CA">
      <w:pPr>
        <w:jc w:val="both"/>
      </w:pPr>
      <w:r>
        <w:t>Entre más individuos se registren, se tendrán mayores oportunidades para democratizar el acceso de los pacientes a terapias celulares que les brinden una oportunidad de tratamiento para alguna de las 70 enferme</w:t>
      </w:r>
      <w:r>
        <w:t>dades tratables mediante un trasplante de médula ósea.</w:t>
      </w:r>
    </w:p>
    <w:p w14:paraId="360B5E62" w14:textId="77777777" w:rsidR="007A23F6" w:rsidRDefault="007A23F6">
      <w:pPr>
        <w:jc w:val="both"/>
      </w:pPr>
    </w:p>
    <w:p w14:paraId="6D309F67" w14:textId="77777777" w:rsidR="007A23F6" w:rsidRDefault="004F68CA">
      <w:pPr>
        <w:spacing w:line="240" w:lineRule="auto"/>
        <w:jc w:val="both"/>
        <w:rPr>
          <w:b/>
        </w:rPr>
      </w:pPr>
      <w:r>
        <w:rPr>
          <w:b/>
        </w:rPr>
        <w:t>Para ser solidarios, el perfil no importa</w:t>
      </w:r>
    </w:p>
    <w:p w14:paraId="7D602F65" w14:textId="77777777" w:rsidR="007A23F6" w:rsidRDefault="007A23F6">
      <w:pPr>
        <w:spacing w:line="240" w:lineRule="auto"/>
        <w:jc w:val="both"/>
      </w:pPr>
    </w:p>
    <w:p w14:paraId="6E0734FE" w14:textId="77777777" w:rsidR="007A23F6" w:rsidRDefault="004F68CA">
      <w:pPr>
        <w:spacing w:line="240" w:lineRule="auto"/>
        <w:jc w:val="both"/>
      </w:pPr>
      <w:r>
        <w:t>Sin importar el color de la bandera LGBTTIQ+ que representes, absolutamente todos podemos convertirnos en potenciales donadores de células madre sanguíneas p</w:t>
      </w:r>
      <w:r>
        <w:t>ara  quienes las requieran. Atrevernos a dar ese paso es un acto de amor que no afecta nuestra salud o vida diaria y, por el contrario, significa una esperanza para alguien con quien probablemente establezcamos un lazo de sangre para el resto de la vida.</w:t>
      </w:r>
    </w:p>
    <w:p w14:paraId="2588E57E" w14:textId="77777777" w:rsidR="007A23F6" w:rsidRDefault="007A23F6">
      <w:pPr>
        <w:spacing w:line="240" w:lineRule="auto"/>
        <w:jc w:val="both"/>
      </w:pPr>
    </w:p>
    <w:p w14:paraId="0FD8D7EF" w14:textId="77777777" w:rsidR="007A23F6" w:rsidRDefault="004F68CA">
      <w:pPr>
        <w:spacing w:line="240" w:lineRule="auto"/>
        <w:jc w:val="both"/>
      </w:pPr>
      <w:r>
        <w:rPr>
          <w:b/>
        </w:rPr>
        <w:t>Be The Match® México</w:t>
      </w:r>
      <w:r>
        <w:t xml:space="preserve">, organización sin fines de lucro que a nivel mundial tiene más de 3 décadas operando pero que en nuestro país lleva 4 años difundiendo la importancia de la cultura de la donación de células madre; te invita a que te unas a su lista de </w:t>
      </w:r>
      <w:r>
        <w:t xml:space="preserve">posibles héroes. Cada vez que esto sucede, el perfil genético del registrado se sube a la </w:t>
      </w:r>
      <w:r>
        <w:rPr>
          <w:b/>
        </w:rPr>
        <w:t>base de datos más diversa</w:t>
      </w:r>
      <w:r>
        <w:t xml:space="preserve"> de todo el mundo. </w:t>
      </w:r>
    </w:p>
    <w:p w14:paraId="0CE0B868" w14:textId="77777777" w:rsidR="007A23F6" w:rsidRDefault="007A23F6">
      <w:pPr>
        <w:spacing w:line="240" w:lineRule="auto"/>
        <w:jc w:val="both"/>
      </w:pPr>
    </w:p>
    <w:p w14:paraId="240F1353" w14:textId="77777777" w:rsidR="007A23F6" w:rsidRDefault="004F68CA">
      <w:pPr>
        <w:spacing w:line="240" w:lineRule="auto"/>
        <w:jc w:val="both"/>
      </w:pPr>
      <w:r>
        <w:t xml:space="preserve">Cada que un miembro del registro “hace </w:t>
      </w:r>
      <w:r>
        <w:rPr>
          <w:i/>
        </w:rPr>
        <w:t>match</w:t>
      </w:r>
      <w:r>
        <w:t>” con un paciente, inicia un acompañamiento en el que la organización se enc</w:t>
      </w:r>
      <w:r>
        <w:t xml:space="preserve">arga de realizar la recolección de células madre y de trasladarlas hasta el hospital donde habrán de trasplantarse a quién con mucha esperanza las espera. </w:t>
      </w:r>
    </w:p>
    <w:p w14:paraId="71650AB3" w14:textId="77777777" w:rsidR="007A23F6" w:rsidRDefault="007A23F6">
      <w:pPr>
        <w:spacing w:line="240" w:lineRule="auto"/>
        <w:jc w:val="both"/>
      </w:pPr>
    </w:p>
    <w:p w14:paraId="4C587408" w14:textId="77777777" w:rsidR="007A23F6" w:rsidRDefault="007A23F6">
      <w:pPr>
        <w:spacing w:line="240" w:lineRule="auto"/>
        <w:jc w:val="both"/>
      </w:pPr>
    </w:p>
    <w:p w14:paraId="78682C3F" w14:textId="77777777" w:rsidR="007A23F6" w:rsidRDefault="007A23F6">
      <w:pPr>
        <w:spacing w:line="240" w:lineRule="auto"/>
        <w:jc w:val="both"/>
      </w:pPr>
    </w:p>
    <w:p w14:paraId="4F7668D1" w14:textId="77777777" w:rsidR="007A23F6" w:rsidRDefault="007A23F6">
      <w:pPr>
        <w:spacing w:line="240" w:lineRule="auto"/>
        <w:jc w:val="both"/>
      </w:pPr>
    </w:p>
    <w:p w14:paraId="0CA0048D" w14:textId="77777777" w:rsidR="007A23F6" w:rsidRDefault="007A23F6">
      <w:pPr>
        <w:spacing w:line="240" w:lineRule="auto"/>
        <w:jc w:val="both"/>
      </w:pPr>
    </w:p>
    <w:p w14:paraId="71DB5AE7" w14:textId="77777777" w:rsidR="007A23F6" w:rsidRDefault="004F68CA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Junio, un mes para sentir orgullo </w:t>
      </w:r>
    </w:p>
    <w:p w14:paraId="073B4D47" w14:textId="77777777" w:rsidR="007A23F6" w:rsidRDefault="007A23F6">
      <w:pPr>
        <w:spacing w:line="240" w:lineRule="auto"/>
        <w:jc w:val="both"/>
      </w:pPr>
    </w:p>
    <w:p w14:paraId="09104BED" w14:textId="77777777" w:rsidR="007A23F6" w:rsidRDefault="004F68CA">
      <w:pPr>
        <w:spacing w:line="240" w:lineRule="auto"/>
        <w:jc w:val="both"/>
      </w:pPr>
      <w:r>
        <w:rPr>
          <w:b/>
        </w:rPr>
        <w:t>#AmorEsAmor,</w:t>
      </w:r>
      <w:r>
        <w:t xml:space="preserve"> es una de las frases célebres que durante junio abandera a la comunidad LGBTTTIQ+, y justo por eso, vale la pena recordar, que aceptar convertirse en posible donador de células madre es otra forma dar amor al mundo y que este acto </w:t>
      </w:r>
      <w:r>
        <w:rPr>
          <w:b/>
        </w:rPr>
        <w:t>no discrimina</w:t>
      </w:r>
      <w:r>
        <w:t xml:space="preserve">. </w:t>
      </w:r>
    </w:p>
    <w:p w14:paraId="513D803D" w14:textId="77777777" w:rsidR="007A23F6" w:rsidRDefault="007A23F6">
      <w:pPr>
        <w:spacing w:line="240" w:lineRule="auto"/>
        <w:jc w:val="both"/>
      </w:pPr>
    </w:p>
    <w:p w14:paraId="3F6D8664" w14:textId="77777777" w:rsidR="007A23F6" w:rsidRDefault="004F68CA">
      <w:pPr>
        <w:spacing w:line="240" w:lineRule="auto"/>
        <w:jc w:val="both"/>
      </w:pPr>
      <w:r>
        <w:t>Al resp</w:t>
      </w:r>
      <w:r>
        <w:t xml:space="preserve">ecto, cualquier ciudadano de entre 18 y 44 años puede pedir su kit a domicilio para registrarse como potencial donador de células madre ingresando a este </w:t>
      </w:r>
      <w:hyperlink r:id="rId7">
        <w:r>
          <w:rPr>
            <w:b/>
            <w:color w:val="1155CC"/>
            <w:u w:val="single"/>
          </w:rPr>
          <w:t>link</w:t>
        </w:r>
      </w:hyperlink>
      <w:r>
        <w:t xml:space="preserve">, y en caso de ser requerido para donar </w:t>
      </w:r>
      <w:r>
        <w:t xml:space="preserve">su médula ósea puede incluso tener hasta 60 años, pues llega a pasar mucho tiempo desde que una persona se suma al registro y le llaman por teléfono para avisarle que </w:t>
      </w:r>
      <w:r>
        <w:rPr>
          <w:b/>
        </w:rPr>
        <w:t>su perfil genético es compatible con un paciente</w:t>
      </w:r>
      <w:r>
        <w:t>.</w:t>
      </w:r>
    </w:p>
    <w:p w14:paraId="67C9892F" w14:textId="77777777" w:rsidR="007A23F6" w:rsidRDefault="007A23F6">
      <w:pPr>
        <w:spacing w:line="240" w:lineRule="auto"/>
        <w:jc w:val="both"/>
      </w:pPr>
    </w:p>
    <w:p w14:paraId="39A0CEA1" w14:textId="77777777" w:rsidR="007A23F6" w:rsidRDefault="004F68CA">
      <w:pPr>
        <w:spacing w:line="240" w:lineRule="auto"/>
        <w:jc w:val="both"/>
      </w:pPr>
      <w:r>
        <w:t>Para atender una enfermedad en la sang</w:t>
      </w:r>
      <w:r>
        <w:t xml:space="preserve">re, </w:t>
      </w:r>
      <w:r>
        <w:rPr>
          <w:b/>
        </w:rPr>
        <w:t>la diversidad es una palabra clave</w:t>
      </w:r>
      <w:r>
        <w:t xml:space="preserve"> pues se requiere para cubrir la necesidad de los pacientes en México; ya que es muy importante que haya una compatibilidad del 90 al 100% entre donadores y pacientes, sino no podría llevarse a cabo dicho procedimiento</w:t>
      </w:r>
      <w:r>
        <w:t>.</w:t>
      </w:r>
    </w:p>
    <w:p w14:paraId="6923C84F" w14:textId="77777777" w:rsidR="007A23F6" w:rsidRDefault="007A23F6">
      <w:pPr>
        <w:spacing w:line="240" w:lineRule="auto"/>
        <w:jc w:val="both"/>
      </w:pPr>
    </w:p>
    <w:p w14:paraId="1CC86607" w14:textId="77777777" w:rsidR="007A23F6" w:rsidRDefault="004F68CA">
      <w:pPr>
        <w:spacing w:line="240" w:lineRule="auto"/>
        <w:jc w:val="both"/>
      </w:pPr>
      <w:r>
        <w:t xml:space="preserve">Un acceso democrático a la salud para todos, </w:t>
      </w:r>
      <w:r>
        <w:rPr>
          <w:b/>
        </w:rPr>
        <w:t>sin distinciones y con respeto a las diferencias</w:t>
      </w:r>
      <w:r>
        <w:t xml:space="preserve">, es la premisa. ¿Nos ayudas a difundir la causa de Be The Match® México y a lograr que cada vez existan más héroes, heroínas y </w:t>
      </w:r>
      <w:r>
        <w:rPr>
          <w:i/>
        </w:rPr>
        <w:t>heroínes</w:t>
      </w:r>
      <w:r>
        <w:t xml:space="preserve"> en el país? Entonces, c</w:t>
      </w:r>
      <w:r>
        <w:t>omparte esta información con tu comunidad y si decides unirte a la causa, muéstrale al mundo con orgullo quién eres y que en tu corazón existe la voluntad de hacer de este planeta un lugar más justo. La participación es la clave para lograr más “</w:t>
      </w:r>
      <w:r>
        <w:rPr>
          <w:i/>
        </w:rPr>
        <w:t>matches</w:t>
      </w:r>
      <w:r>
        <w:t>” y</w:t>
      </w:r>
      <w:r>
        <w:t xml:space="preserve"> seguir escribiendo historias de éxito y felicidad.</w:t>
      </w:r>
    </w:p>
    <w:p w14:paraId="4EFEE087" w14:textId="77777777" w:rsidR="007A23F6" w:rsidRDefault="007A23F6">
      <w:pPr>
        <w:spacing w:line="240" w:lineRule="auto"/>
        <w:jc w:val="both"/>
      </w:pPr>
    </w:p>
    <w:p w14:paraId="22F8678C" w14:textId="77777777" w:rsidR="007A23F6" w:rsidRDefault="004F68CA">
      <w:pPr>
        <w:spacing w:line="240" w:lineRule="auto"/>
        <w:jc w:val="center"/>
      </w:pPr>
      <w:r>
        <w:t>----</w:t>
      </w:r>
    </w:p>
    <w:p w14:paraId="2EA92ACB" w14:textId="77777777" w:rsidR="007A23F6" w:rsidRDefault="007A23F6">
      <w:pPr>
        <w:spacing w:line="240" w:lineRule="auto"/>
        <w:jc w:val="both"/>
      </w:pPr>
    </w:p>
    <w:p w14:paraId="2ADB8BC8" w14:textId="77777777" w:rsidR="007A23F6" w:rsidRDefault="007A23F6">
      <w:pPr>
        <w:spacing w:line="240" w:lineRule="auto"/>
        <w:jc w:val="both"/>
      </w:pPr>
    </w:p>
    <w:p w14:paraId="438E4FEC" w14:textId="77777777" w:rsidR="007A23F6" w:rsidRDefault="007A23F6">
      <w:pPr>
        <w:spacing w:line="240" w:lineRule="auto"/>
        <w:jc w:val="both"/>
        <w:rPr>
          <w:sz w:val="20"/>
          <w:szCs w:val="20"/>
        </w:rPr>
      </w:pPr>
    </w:p>
    <w:p w14:paraId="459CE986" w14:textId="77777777" w:rsidR="007A23F6" w:rsidRDefault="007A23F6">
      <w:pPr>
        <w:spacing w:line="240" w:lineRule="auto"/>
        <w:jc w:val="both"/>
        <w:rPr>
          <w:sz w:val="20"/>
          <w:szCs w:val="20"/>
        </w:rPr>
      </w:pPr>
    </w:p>
    <w:p w14:paraId="2FB79CE3" w14:textId="77777777" w:rsidR="007A23F6" w:rsidRDefault="004F68CA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320A76D3" w14:textId="77777777" w:rsidR="007A23F6" w:rsidRDefault="004F68CA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donador genéticamente compatible para recibir el trasplante que necesitan para sobrevivir; además, brinda apoyo, ac</w:t>
      </w:r>
      <w:r>
        <w:rPr>
          <w:sz w:val="20"/>
          <w:szCs w:val="20"/>
        </w:rPr>
        <w:t xml:space="preserve">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>una org</w:t>
      </w:r>
      <w:r>
        <w:rPr>
          <w:color w:val="242323"/>
          <w:sz w:val="20"/>
          <w:szCs w:val="20"/>
        </w:rPr>
        <w:t xml:space="preserve">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 xml:space="preserve">por sus siglas </w:t>
      </w:r>
      <w:r>
        <w:rPr>
          <w:color w:val="242323"/>
          <w:sz w:val="20"/>
          <w:szCs w:val="20"/>
        </w:rPr>
        <w:t>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567D45A2" w14:textId="77777777" w:rsidR="007A23F6" w:rsidRDefault="004F68CA">
      <w:pPr>
        <w:shd w:val="clear" w:color="auto" w:fill="FFFFFF"/>
        <w:spacing w:before="200" w:after="200"/>
        <w:jc w:val="both"/>
        <w:rPr>
          <w:b/>
          <w:color w:val="242323"/>
          <w:sz w:val="20"/>
          <w:szCs w:val="20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8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1EE52E8C" w14:textId="77777777" w:rsidR="007A23F6" w:rsidRDefault="007A23F6">
      <w:pPr>
        <w:spacing w:line="240" w:lineRule="auto"/>
        <w:jc w:val="both"/>
        <w:rPr>
          <w:sz w:val="20"/>
          <w:szCs w:val="20"/>
        </w:rPr>
      </w:pPr>
    </w:p>
    <w:sectPr w:rsidR="007A23F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E430" w14:textId="77777777" w:rsidR="004F68CA" w:rsidRDefault="004F68CA">
      <w:pPr>
        <w:spacing w:line="240" w:lineRule="auto"/>
      </w:pPr>
      <w:r>
        <w:separator/>
      </w:r>
    </w:p>
  </w:endnote>
  <w:endnote w:type="continuationSeparator" w:id="0">
    <w:p w14:paraId="437CB496" w14:textId="77777777" w:rsidR="004F68CA" w:rsidRDefault="004F6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8CDC" w14:textId="77777777" w:rsidR="004F68CA" w:rsidRDefault="004F68CA">
      <w:pPr>
        <w:spacing w:line="240" w:lineRule="auto"/>
      </w:pPr>
      <w:r>
        <w:separator/>
      </w:r>
    </w:p>
  </w:footnote>
  <w:footnote w:type="continuationSeparator" w:id="0">
    <w:p w14:paraId="0BDEB1CC" w14:textId="77777777" w:rsidR="004F68CA" w:rsidRDefault="004F6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2436" w14:textId="77777777" w:rsidR="007A23F6" w:rsidRDefault="004F68CA">
    <w:pPr>
      <w:jc w:val="center"/>
    </w:pPr>
    <w:r>
      <w:rPr>
        <w:noProof/>
      </w:rPr>
      <w:drawing>
        <wp:inline distT="114300" distB="114300" distL="114300" distR="114300" wp14:anchorId="66230A92" wp14:editId="695972C1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B53"/>
    <w:multiLevelType w:val="multilevel"/>
    <w:tmpl w:val="CA78F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F6"/>
    <w:rsid w:val="004F68CA"/>
    <w:rsid w:val="007A23F6"/>
    <w:rsid w:val="00A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05E9B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match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hematch.org.mx/entregak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2022-02-01T19:26:00Z</dcterms:created>
  <dcterms:modified xsi:type="dcterms:W3CDTF">2022-02-01T19:26:00Z</dcterms:modified>
</cp:coreProperties>
</file>